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0613" w14:textId="1CBC489B" w:rsidR="009850A9" w:rsidRDefault="009850A9" w:rsidP="005571C2">
      <w:pPr>
        <w:spacing w:after="3"/>
        <w:ind w:left="315" w:right="174" w:hanging="10"/>
        <w:jc w:val="center"/>
        <w:rPr>
          <w:rFonts w:ascii="Times New Roman" w:eastAsia="Times New Roman" w:hAnsi="Times New Roman" w:cs="Times New Roman"/>
          <w:b/>
          <w:color w:val="000000"/>
          <w:sz w:val="24"/>
        </w:rPr>
      </w:pPr>
      <w:r>
        <w:rPr>
          <w:noProof/>
        </w:rPr>
        <w:drawing>
          <wp:inline distT="0" distB="0" distL="0" distR="0" wp14:anchorId="59BD1AC5" wp14:editId="00C15E0E">
            <wp:extent cx="6660515" cy="916622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0515" cy="9166225"/>
                    </a:xfrm>
                    <a:prstGeom prst="rect">
                      <a:avLst/>
                    </a:prstGeom>
                    <a:noFill/>
                    <a:ln>
                      <a:noFill/>
                    </a:ln>
                  </pic:spPr>
                </pic:pic>
              </a:graphicData>
            </a:graphic>
          </wp:inline>
        </w:drawing>
      </w:r>
    </w:p>
    <w:p w14:paraId="0D32ABD5" w14:textId="77777777" w:rsidR="005571C2" w:rsidRPr="005571C2" w:rsidRDefault="005571C2" w:rsidP="005571C2">
      <w:pPr>
        <w:numPr>
          <w:ilvl w:val="0"/>
          <w:numId w:val="2"/>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Нормативными актами о закреплении территорий с целью учета детей, подлежащих обучению в общеобразовательных организациях; </w:t>
      </w:r>
    </w:p>
    <w:p w14:paraId="6BF6CC04" w14:textId="77777777" w:rsidR="005571C2" w:rsidRPr="005571C2" w:rsidRDefault="005571C2" w:rsidP="005571C2">
      <w:pPr>
        <w:numPr>
          <w:ilvl w:val="0"/>
          <w:numId w:val="2"/>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 xml:space="preserve">уставом МБОУ Алпаровская СОШ  (далее — школа). </w:t>
      </w:r>
    </w:p>
    <w:p w14:paraId="75FD93C9" w14:textId="77777777" w:rsidR="005571C2" w:rsidRPr="005571C2" w:rsidRDefault="005571C2" w:rsidP="005571C2">
      <w:pPr>
        <w:numPr>
          <w:ilvl w:val="1"/>
          <w:numId w:val="3"/>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Положение регламентирует прием граждан РФ (далее — ребенок, дети) в школу на обучение по образовательным программам начального общего и основного общего образования (далее — основные общеобразовательные программы), дополнительным общеразвивающим программам и дополнительным предпрофессиональным программам (далее — дополнительные общеобразовательные программы), а также перевода, выбытия и отчисления обучающихся из ОО. </w:t>
      </w:r>
    </w:p>
    <w:p w14:paraId="1C1B7A3C" w14:textId="77777777" w:rsidR="005571C2" w:rsidRPr="005571C2" w:rsidRDefault="005571C2" w:rsidP="005571C2">
      <w:pPr>
        <w:numPr>
          <w:ilvl w:val="1"/>
          <w:numId w:val="3"/>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 а также выбытия, перевода и отчисления. </w:t>
      </w:r>
    </w:p>
    <w:p w14:paraId="652D1F25" w14:textId="77777777" w:rsidR="005571C2" w:rsidRPr="005571C2" w:rsidRDefault="005571C2" w:rsidP="005571C2">
      <w:pPr>
        <w:numPr>
          <w:ilvl w:val="1"/>
          <w:numId w:val="3"/>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 ФЗ" Об образовании в Российской Федерации"). </w:t>
      </w:r>
    </w:p>
    <w:p w14:paraId="0F10B5FF" w14:textId="77777777" w:rsidR="005571C2" w:rsidRPr="005571C2" w:rsidRDefault="005571C2" w:rsidP="005571C2">
      <w:pPr>
        <w:numPr>
          <w:ilvl w:val="1"/>
          <w:numId w:val="3"/>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Прием на обучение по основным общеобразовательным программам проводится на общедоступной основе. </w:t>
      </w:r>
    </w:p>
    <w:p w14:paraId="0F22AC2A" w14:textId="77777777" w:rsidR="005571C2" w:rsidRPr="005571C2" w:rsidRDefault="005571C2" w:rsidP="005571C2">
      <w:pPr>
        <w:keepNext/>
        <w:keepLines/>
        <w:spacing w:after="10" w:line="249" w:lineRule="auto"/>
        <w:ind w:left="561" w:hanging="10"/>
        <w:outlineLvl w:val="0"/>
        <w:rPr>
          <w:rFonts w:ascii="Times New Roman" w:eastAsia="Times New Roman" w:hAnsi="Times New Roman" w:cs="Times New Roman"/>
          <w:b/>
          <w:color w:val="000000"/>
          <w:sz w:val="24"/>
        </w:rPr>
      </w:pPr>
      <w:r w:rsidRPr="005571C2">
        <w:rPr>
          <w:rFonts w:ascii="Times New Roman" w:eastAsia="Times New Roman" w:hAnsi="Times New Roman" w:cs="Times New Roman"/>
          <w:b/>
          <w:color w:val="000000"/>
          <w:sz w:val="24"/>
        </w:rPr>
        <w:t>2. Организация приема на обучение</w:t>
      </w:r>
      <w:r w:rsidRPr="005571C2">
        <w:rPr>
          <w:rFonts w:ascii="Times New Roman" w:eastAsia="Times New Roman" w:hAnsi="Times New Roman" w:cs="Times New Roman"/>
          <w:color w:val="000000"/>
          <w:sz w:val="24"/>
        </w:rPr>
        <w:t xml:space="preserve"> </w:t>
      </w:r>
    </w:p>
    <w:p w14:paraId="40338766"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2.1. Правила приема на уровнях начального общего, основного общего образования обеспечивают прием всех граждан, которые проживают на территории, закрепленной Исполнительным комитетом Алькеевского муниципального района за ОО и имеющих право на получение общего образования соответствующего уровня. </w:t>
      </w:r>
    </w:p>
    <w:p w14:paraId="13DE1A1E"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2.2.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4A9C9E01"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2.3.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75667389"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2.4. Все дети, достигшие школьного возраста, зачисляются в первый класс независимо от уровня их подготовки. </w:t>
      </w:r>
    </w:p>
    <w:p w14:paraId="2A3ADD84" w14:textId="68024092" w:rsidR="00081131" w:rsidRDefault="005571C2" w:rsidP="005571C2">
      <w:pPr>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2.5. Прием заявлений в первый класс для детей, имеющих право на внеочередной или первоочередной прием, право преимущественного приема, детей, проживающих на закрепленной территории, начинается не позднее 1 апреля и завершается 30 июня текущего года.</w:t>
      </w:r>
    </w:p>
    <w:p w14:paraId="2FF9D840"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2.6. 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правил, прием в первый класс детей, не проживающих на закрепленной территории, может быть начат ранее 6 июля текущего года.</w:t>
      </w:r>
      <w:r w:rsidRPr="005571C2">
        <w:rPr>
          <w:rFonts w:ascii="Times New Roman" w:eastAsia="Times New Roman" w:hAnsi="Times New Roman" w:cs="Times New Roman"/>
          <w:color w:val="FF0000"/>
          <w:sz w:val="24"/>
        </w:rPr>
        <w:t xml:space="preserve"> </w:t>
      </w:r>
    </w:p>
    <w:p w14:paraId="1EE9E6D8"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2.7. Прием заявлений на зачисление на обучение ведется в течение всего учебного года при наличии свободных мест.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осуществляющего государственное управление в сфере образования, или орган местного самоуправления, осуществляющий управление в сфере образования. </w:t>
      </w:r>
    </w:p>
    <w:p w14:paraId="0E49ACE9"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 xml:space="preserve">2.8. Прием заявлений на обучение по дополнительным общеобразовательным программам осуществляется с 1 сентября текущего года по 1 марта следующего года. </w:t>
      </w:r>
    </w:p>
    <w:p w14:paraId="3B7B2237"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2.9. До начала приема в школе назначаются работники, ответственные за прием документов, утверждается график приема заявлений и документов лично от родителей (законных представителей) детей и поступающих. </w:t>
      </w:r>
    </w:p>
    <w:p w14:paraId="7DDC5AF7"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2.10. До начала приема на информационном стенде в школе, на официальном сайте школы в сети интернет, в федеральной государственной информационной системе «Единый портал государственных и муниципальных услуг (функций)» (далее – ЕПГУ) размещается: </w:t>
      </w:r>
    </w:p>
    <w:p w14:paraId="099A9E69"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информация о количестве мест в первых классах — не позднее 10 календарных дней с момента издания распорядительного акта Исполнительного комитета Алькеевского МР РТ "О закреплении муниципальных общеобразовательных учреждений Алькеевского муниципального района РТ за территориями"; </w:t>
      </w:r>
    </w:p>
    <w:p w14:paraId="0BBBCC2F"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сведения о наличии свободных мест для приема детей, не проживающих на закрепленной территории, — не позднее 5 июля. </w:t>
      </w:r>
    </w:p>
    <w:p w14:paraId="3E94D6BB"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На информационном стенде в школе и на официальном сайте школы в сети интернет дополнительно размещается: </w:t>
      </w:r>
    </w:p>
    <w:p w14:paraId="6EFE8B7D"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распорядительный акт Исполнительного комитета Алькеевского МР РТ "О закреплении муниципальных общеобразовательных учреждений Алькеевского муниципального района РТ за территориями"  — не позднее 10 календарных дней с момента его издания; </w:t>
      </w:r>
    </w:p>
    <w:p w14:paraId="363A2628"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образец заявления о приеме на обучение по основным общеобразовательным программам; </w:t>
      </w:r>
    </w:p>
    <w:p w14:paraId="6FD6AE29"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форма заявления о зачислении в порядке перевода из другой организации и образец ее заполнения; </w:t>
      </w:r>
    </w:p>
    <w:p w14:paraId="19E44EBD"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форма заявления о приеме на обучение по дополнительным общеобразовательным программам и образец ее заполнения; </w:t>
      </w:r>
    </w:p>
    <w:p w14:paraId="66AD553E"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информация о направлениях обучения по дополнительным общеобразовательным программам, количестве мест, графике приема заявлений — не позднее чем за 15 календарных дней до начала приема документов; </w:t>
      </w:r>
    </w:p>
    <w:p w14:paraId="22AC0849"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информация об адресах и телефонах органов управления образованием, в том числе являющихся учредителем школы; </w:t>
      </w:r>
    </w:p>
    <w:p w14:paraId="3CC6AD6A" w14:textId="77777777" w:rsidR="005571C2" w:rsidRPr="005571C2" w:rsidRDefault="005571C2" w:rsidP="005571C2">
      <w:pPr>
        <w:numPr>
          <w:ilvl w:val="0"/>
          <w:numId w:val="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дополнительная информация по текущему приему. </w:t>
      </w:r>
    </w:p>
    <w:p w14:paraId="023CCB22" w14:textId="1BBB7446" w:rsidR="005571C2" w:rsidRPr="005571C2" w:rsidRDefault="005571C2" w:rsidP="005571C2">
      <w:pPr>
        <w:numPr>
          <w:ilvl w:val="1"/>
          <w:numId w:val="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Родители (законные представители) несовершеннолетних вправе выбирать до завершения получения ребенком </w:t>
      </w:r>
      <w:r w:rsidRPr="005571C2">
        <w:rPr>
          <w:rFonts w:ascii="Times New Roman" w:eastAsia="Times New Roman" w:hAnsi="Times New Roman" w:cs="Times New Roman"/>
          <w:color w:val="000000"/>
          <w:sz w:val="24"/>
          <w:u w:val="single"/>
        </w:rPr>
        <w:t>основного общего</w:t>
      </w:r>
      <w:r w:rsidRPr="005571C2">
        <w:rPr>
          <w:rFonts w:ascii="Times New Roman" w:eastAsia="Times New Roman" w:hAnsi="Times New Roman" w:cs="Times New Roman"/>
          <w:color w:val="000000"/>
          <w:sz w:val="24"/>
        </w:rPr>
        <w:t xml:space="preserve">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w:t>
      </w:r>
      <w:r w:rsidRPr="005571C2">
        <w:rPr>
          <w:rFonts w:ascii="Times New Roman" w:eastAsia="Times New Roman" w:hAnsi="Times New Roman" w:cs="Times New Roman"/>
          <w:color w:val="000000"/>
          <w:sz w:val="24"/>
        </w:rPr>
        <w:t xml:space="preserve"> </w:t>
      </w:r>
      <w:r w:rsidRPr="005571C2">
        <w:rPr>
          <w:rFonts w:ascii="Times New Roman" w:eastAsia="Times New Roman" w:hAnsi="Times New Roman" w:cs="Times New Roman"/>
          <w:color w:val="000000"/>
          <w:sz w:val="24"/>
        </w:rPr>
        <w:t xml:space="preserve">язык, языки образования, факультативные и элективные учебные предметы, курсы, дисциплины, модули из перечня, предлагаемого школой. </w:t>
      </w:r>
    </w:p>
    <w:p w14:paraId="714978D8" w14:textId="77777777" w:rsidR="005571C2" w:rsidRPr="005571C2" w:rsidRDefault="005571C2" w:rsidP="005571C2">
      <w:pPr>
        <w:numPr>
          <w:ilvl w:val="1"/>
          <w:numId w:val="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Зачисление детей в школу во внеочередном и первоочередном порядке, с правом преимущественного приема осуществляется в соответствии с приказом Минпросвещения России от 02.09.2020 № 458 и другим законодательством РФ. </w:t>
      </w:r>
    </w:p>
    <w:p w14:paraId="2AADD7BB" w14:textId="77777777" w:rsidR="005571C2" w:rsidRPr="005571C2" w:rsidRDefault="005571C2" w:rsidP="005571C2">
      <w:pPr>
        <w:numPr>
          <w:ilvl w:val="1"/>
          <w:numId w:val="5"/>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В первоочередном порядке предоставляются места  </w:t>
      </w:r>
    </w:p>
    <w:p w14:paraId="6A39E2A5" w14:textId="77777777" w:rsidR="005571C2" w:rsidRPr="005571C2" w:rsidRDefault="005571C2" w:rsidP="005571C2">
      <w:pPr>
        <w:numPr>
          <w:ilvl w:val="0"/>
          <w:numId w:val="6"/>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rPr>
        <w:t xml:space="preserve">детям, указанным в абзаце втором части 6 статьи 19, в пункте 8 статьи 24  Федерального закона от 27 мая 1998 г. № 76-ФЗ "О статусе военнослужащих".  В соответствии с п. 8 ст. 24 Федерального закона Российской Федерации от 27.05.1998 № 76ФЗ "О статусе военнослужащих" (далее – Федеральный закон № 76-ФЗ)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w:t>
      </w:r>
      <w:r w:rsidRPr="005571C2">
        <w:rPr>
          <w:rFonts w:ascii="Times New Roman" w:eastAsia="Times New Roman" w:hAnsi="Times New Roman" w:cs="Times New Roman"/>
          <w:color w:val="000000"/>
          <w:sz w:val="24"/>
        </w:rPr>
        <w:lastRenderedPageBreak/>
        <w:t xml:space="preserve">образовательных организациях по месту жительства их семей, а также места в летних оздоровительных лагерях. </w:t>
      </w:r>
      <w:r w:rsidRPr="005571C2">
        <w:rPr>
          <w:rFonts w:ascii="Times New Roman" w:eastAsia="Times New Roman" w:hAnsi="Times New Roman" w:cs="Times New Roman"/>
          <w:color w:val="000000"/>
          <w:sz w:val="24"/>
          <w:lang w:val="en-US"/>
        </w:rPr>
        <w:t xml:space="preserve">(Собрание законодательства </w:t>
      </w:r>
    </w:p>
    <w:p w14:paraId="49B8B93F" w14:textId="77777777" w:rsidR="005571C2" w:rsidRPr="005571C2" w:rsidRDefault="005571C2" w:rsidP="005571C2">
      <w:pPr>
        <w:spacing w:after="3" w:line="248" w:lineRule="auto"/>
        <w:ind w:left="-15" w:right="259"/>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Российской Федерации, 1998, №22,ст. 2331;2013, №27,ст. 3477); </w:t>
      </w:r>
    </w:p>
    <w:p w14:paraId="4EA76F8A" w14:textId="77777777" w:rsidR="005571C2" w:rsidRPr="005571C2" w:rsidRDefault="005571C2" w:rsidP="005571C2">
      <w:pPr>
        <w:numPr>
          <w:ilvl w:val="0"/>
          <w:numId w:val="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детям, указанным в статье 28.1 Федерального закона от 3 июля 2016 г. </w:t>
      </w:r>
      <w:r w:rsidRPr="005571C2">
        <w:rPr>
          <w:rFonts w:ascii="Times New Roman" w:eastAsia="Times New Roman" w:hAnsi="Times New Roman" w:cs="Times New Roman"/>
          <w:color w:val="000000"/>
          <w:sz w:val="24"/>
          <w:lang w:val="en-US"/>
        </w:rPr>
        <w:t>N</w:t>
      </w:r>
      <w:r w:rsidRPr="005571C2">
        <w:rPr>
          <w:rFonts w:ascii="Times New Roman" w:eastAsia="Times New Roman" w:hAnsi="Times New Roman" w:cs="Times New Roman"/>
          <w:color w:val="000000"/>
          <w:sz w:val="24"/>
        </w:rPr>
        <w:t xml:space="preserve"> 226-ФЗ "О войсках национальной гвардии Российской Федерации". Согласно ст. 28.1 Федерального закона от 03.07.2016 № 226-ФЗ "О войсках национальной гвардии Российской Федерации" (далее – Федеральный закон № 226-ФЗ)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 </w:t>
      </w:r>
    </w:p>
    <w:p w14:paraId="086EF02E" w14:textId="77777777" w:rsidR="005571C2" w:rsidRPr="005571C2" w:rsidRDefault="005571C2" w:rsidP="005571C2">
      <w:pPr>
        <w:numPr>
          <w:ilvl w:val="0"/>
          <w:numId w:val="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детям, указанным в части 6 статьи 46 Федерального закона от 7 февраля 2011 г. № 3-ФЗ "О полиции" (Собрание законодательства Российской Федерации, 2011, № 7, ст. </w:t>
      </w:r>
    </w:p>
    <w:p w14:paraId="2300CF88" w14:textId="77777777" w:rsidR="005571C2" w:rsidRPr="005571C2" w:rsidRDefault="005571C2" w:rsidP="005571C2">
      <w:pPr>
        <w:spacing w:after="3" w:line="248" w:lineRule="auto"/>
        <w:ind w:left="-15" w:right="259"/>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900;2013, №27, ст. 3477); </w:t>
      </w:r>
    </w:p>
    <w:p w14:paraId="71265E6F" w14:textId="77777777" w:rsidR="005571C2" w:rsidRPr="005571C2" w:rsidRDefault="005571C2" w:rsidP="005571C2">
      <w:pPr>
        <w:numPr>
          <w:ilvl w:val="0"/>
          <w:numId w:val="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детям сотрудников органов внутренних дел, не являющихся сотрудниками полиции (Часть 2 статьи 56 Федерального закона от 7 февраля 2011г.№3-ФЗ "О полиции"); </w:t>
      </w:r>
    </w:p>
    <w:p w14:paraId="6801B3D8" w14:textId="77777777" w:rsidR="005571C2" w:rsidRPr="005571C2" w:rsidRDefault="005571C2" w:rsidP="005571C2">
      <w:pPr>
        <w:numPr>
          <w:ilvl w:val="0"/>
          <w:numId w:val="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детям, указанным в части 14 статьи 3 Федерального закона от 30 декабря 2012 г. №283- 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14:paraId="245D587C" w14:textId="77777777" w:rsidR="005571C2" w:rsidRPr="005571C2" w:rsidRDefault="005571C2" w:rsidP="005571C2">
      <w:pPr>
        <w:numPr>
          <w:ilvl w:val="1"/>
          <w:numId w:val="7"/>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rPr>
        <w:t xml:space="preserve">Ребенок имеет право преимущественного приема на обучение по образовательным программам начального общего образования в случае обучения в ОО его полнородных и не полнородных брата и (или) сестры. </w:t>
      </w:r>
      <w:r w:rsidRPr="005571C2">
        <w:rPr>
          <w:rFonts w:ascii="Times New Roman" w:eastAsia="Times New Roman" w:hAnsi="Times New Roman" w:cs="Times New Roman"/>
          <w:color w:val="000000"/>
          <w:sz w:val="24"/>
          <w:lang w:val="en-US"/>
        </w:rPr>
        <w:t xml:space="preserve">(Согласно Приказу Минпросвещения Российской Федерации №707 от 8 октября 2021 года). </w:t>
      </w:r>
    </w:p>
    <w:p w14:paraId="2C185FEB" w14:textId="77777777" w:rsidR="005571C2" w:rsidRPr="005571C2" w:rsidRDefault="005571C2" w:rsidP="005571C2">
      <w:pPr>
        <w:numPr>
          <w:ilvl w:val="1"/>
          <w:numId w:val="7"/>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 заявлении родитель (законный представитель) должен указать следующие сведения: </w:t>
      </w:r>
    </w:p>
    <w:p w14:paraId="360FD31D"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фамилия, имя, отчество (при наличии) ребенка или поступающего;  </w:t>
      </w:r>
    </w:p>
    <w:p w14:paraId="1822DCE6"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дата рождения ребенка или поступающего; </w:t>
      </w:r>
    </w:p>
    <w:p w14:paraId="0C812379"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адрес места жительства и(или) адрес места пребывания ребенка или поступающего; </w:t>
      </w:r>
    </w:p>
    <w:p w14:paraId="513A8A1C"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фамилия, </w:t>
      </w:r>
      <w:r w:rsidRPr="005571C2">
        <w:rPr>
          <w:rFonts w:ascii="Times New Roman" w:eastAsia="Times New Roman" w:hAnsi="Times New Roman" w:cs="Times New Roman"/>
          <w:color w:val="000000"/>
          <w:sz w:val="24"/>
        </w:rPr>
        <w:tab/>
        <w:t xml:space="preserve">имя, </w:t>
      </w:r>
      <w:r w:rsidRPr="005571C2">
        <w:rPr>
          <w:rFonts w:ascii="Times New Roman" w:eastAsia="Times New Roman" w:hAnsi="Times New Roman" w:cs="Times New Roman"/>
          <w:color w:val="000000"/>
          <w:sz w:val="24"/>
        </w:rPr>
        <w:tab/>
        <w:t xml:space="preserve">отчество </w:t>
      </w:r>
      <w:r w:rsidRPr="005571C2">
        <w:rPr>
          <w:rFonts w:ascii="Times New Roman" w:eastAsia="Times New Roman" w:hAnsi="Times New Roman" w:cs="Times New Roman"/>
          <w:color w:val="000000"/>
          <w:sz w:val="24"/>
        </w:rPr>
        <w:tab/>
        <w:t xml:space="preserve">(при </w:t>
      </w:r>
      <w:r w:rsidRPr="005571C2">
        <w:rPr>
          <w:rFonts w:ascii="Times New Roman" w:eastAsia="Times New Roman" w:hAnsi="Times New Roman" w:cs="Times New Roman"/>
          <w:color w:val="000000"/>
          <w:sz w:val="24"/>
        </w:rPr>
        <w:tab/>
        <w:t xml:space="preserve">наличии) </w:t>
      </w:r>
      <w:r w:rsidRPr="005571C2">
        <w:rPr>
          <w:rFonts w:ascii="Times New Roman" w:eastAsia="Times New Roman" w:hAnsi="Times New Roman" w:cs="Times New Roman"/>
          <w:color w:val="000000"/>
          <w:sz w:val="24"/>
        </w:rPr>
        <w:tab/>
        <w:t>родителя(ей)</w:t>
      </w:r>
    </w:p>
    <w:p w14:paraId="4DD13401" w14:textId="77777777" w:rsidR="005571C2" w:rsidRPr="005571C2" w:rsidRDefault="005571C2" w:rsidP="005571C2">
      <w:pPr>
        <w:tabs>
          <w:tab w:val="center" w:pos="2929"/>
        </w:tabs>
        <w:spacing w:after="42" w:line="248" w:lineRule="auto"/>
        <w:ind w:left="-1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r w:rsidRPr="005571C2">
        <w:rPr>
          <w:rFonts w:ascii="Times New Roman" w:eastAsia="Times New Roman" w:hAnsi="Times New Roman" w:cs="Times New Roman"/>
          <w:color w:val="000000"/>
          <w:sz w:val="24"/>
        </w:rPr>
        <w:tab/>
        <w:t xml:space="preserve">(законного(ых) представителя(ей) ребенка; </w:t>
      </w:r>
    </w:p>
    <w:p w14:paraId="6DC4F06A"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адрес места жительства </w:t>
      </w:r>
      <w:r w:rsidRPr="005571C2">
        <w:rPr>
          <w:rFonts w:ascii="Times New Roman" w:eastAsia="Times New Roman" w:hAnsi="Times New Roman" w:cs="Times New Roman"/>
          <w:color w:val="000000"/>
          <w:sz w:val="24"/>
        </w:rPr>
        <w:tab/>
        <w:t xml:space="preserve">и </w:t>
      </w:r>
      <w:r w:rsidRPr="005571C2">
        <w:rPr>
          <w:rFonts w:ascii="Times New Roman" w:eastAsia="Times New Roman" w:hAnsi="Times New Roman" w:cs="Times New Roman"/>
          <w:color w:val="000000"/>
          <w:sz w:val="24"/>
        </w:rPr>
        <w:tab/>
        <w:t xml:space="preserve">(или) адрес места пребывания родителя(ей) </w:t>
      </w:r>
    </w:p>
    <w:p w14:paraId="3747FB7C" w14:textId="77777777" w:rsidR="005571C2" w:rsidRPr="005571C2" w:rsidRDefault="005571C2" w:rsidP="005571C2">
      <w:pPr>
        <w:spacing w:after="3" w:line="248" w:lineRule="auto"/>
        <w:ind w:left="-15"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(законного(ых)представителя(ей)ребенка; </w:t>
      </w:r>
    </w:p>
    <w:p w14:paraId="5F8789F4"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адрес(а)электронной почты, номер(а) телефона(ов) (при наличии)  родителя(ей) (законного(ых) представителя(ей) ребенка или поступающего; </w:t>
      </w:r>
    </w:p>
    <w:p w14:paraId="6DC44189"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 наличии права внеочередного, первоочередного или преимущественного приема; </w:t>
      </w:r>
    </w:p>
    <w:p w14:paraId="1D131431"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 потребности ребенка или поступающего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14:paraId="7FFA532B"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14:paraId="4155A1BD"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14:paraId="0D2AB916"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 xml:space="preserve">язык образования (в случае получения образования на родном языке из числа языков народов Российской Федерации или на иностранномя зыке); </w:t>
      </w:r>
    </w:p>
    <w:p w14:paraId="3B0B4A46"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14:paraId="3B2D2BA2"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14:paraId="4EEFB546"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 </w:t>
      </w:r>
    </w:p>
    <w:p w14:paraId="5D0A2CF3" w14:textId="77777777" w:rsidR="005571C2" w:rsidRPr="005571C2" w:rsidRDefault="005571C2" w:rsidP="005571C2">
      <w:pPr>
        <w:numPr>
          <w:ilvl w:val="0"/>
          <w:numId w:val="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 </w:t>
      </w:r>
    </w:p>
    <w:p w14:paraId="6A6B3D0B"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После регистрации заявления заявителю выдается документ, содержащий следующую информацию: </w:t>
      </w:r>
    </w:p>
    <w:p w14:paraId="2F11B5E0" w14:textId="77777777" w:rsidR="005571C2" w:rsidRPr="005571C2" w:rsidRDefault="005571C2" w:rsidP="005571C2">
      <w:pPr>
        <w:numPr>
          <w:ilvl w:val="0"/>
          <w:numId w:val="9"/>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входящий номер заявления о приеме в общеобразовательную организацию; </w:t>
      </w:r>
    </w:p>
    <w:p w14:paraId="557B14E9" w14:textId="77777777" w:rsidR="005571C2" w:rsidRPr="005571C2" w:rsidRDefault="005571C2" w:rsidP="005571C2">
      <w:pPr>
        <w:numPr>
          <w:ilvl w:val="0"/>
          <w:numId w:val="9"/>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 • сведения о сроках уведомления о зачислении в первый класс; </w:t>
      </w:r>
    </w:p>
    <w:p w14:paraId="6DDE13DF" w14:textId="77777777" w:rsidR="005571C2" w:rsidRPr="005571C2" w:rsidRDefault="005571C2" w:rsidP="005571C2">
      <w:pPr>
        <w:numPr>
          <w:ilvl w:val="0"/>
          <w:numId w:val="9"/>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контактные телефоны для получения информации. </w:t>
      </w:r>
    </w:p>
    <w:p w14:paraId="0C1D7D96" w14:textId="77777777" w:rsidR="005571C2" w:rsidRPr="005571C2" w:rsidRDefault="005571C2" w:rsidP="005571C2">
      <w:pPr>
        <w:numPr>
          <w:ilvl w:val="1"/>
          <w:numId w:val="10"/>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Образец заявления о приеме на обучение размещается на информационном стенде и официальном сайте в сети Интернет. </w:t>
      </w:r>
    </w:p>
    <w:p w14:paraId="6267A1E8" w14:textId="77777777" w:rsidR="005571C2" w:rsidRPr="005571C2" w:rsidRDefault="005571C2" w:rsidP="005571C2">
      <w:pPr>
        <w:numPr>
          <w:ilvl w:val="1"/>
          <w:numId w:val="10"/>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Для приема родитель(и) (законный(ые) представитель(и) ребенка или поступающий представляют следующие документы: </w:t>
      </w:r>
    </w:p>
    <w:p w14:paraId="3CBB26E2" w14:textId="77777777" w:rsidR="005571C2" w:rsidRPr="005571C2" w:rsidRDefault="005571C2" w:rsidP="005571C2">
      <w:pPr>
        <w:numPr>
          <w:ilvl w:val="0"/>
          <w:numId w:val="1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копию документа, удостоверяющего личность родителя (законного представителя) ребенка или поступающего; </w:t>
      </w:r>
    </w:p>
    <w:p w14:paraId="72CF91A0" w14:textId="77777777" w:rsidR="005571C2" w:rsidRPr="005571C2" w:rsidRDefault="005571C2" w:rsidP="005571C2">
      <w:pPr>
        <w:numPr>
          <w:ilvl w:val="0"/>
          <w:numId w:val="1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копию свидетельства о рождении ребенка или документа, подтверждающего родство заявителя; </w:t>
      </w:r>
    </w:p>
    <w:p w14:paraId="2012AC0D" w14:textId="77777777" w:rsidR="005571C2" w:rsidRPr="005571C2" w:rsidRDefault="005571C2" w:rsidP="005571C2">
      <w:pPr>
        <w:numPr>
          <w:ilvl w:val="0"/>
          <w:numId w:val="1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копию документа, подтверждающего установление опеки или попечительства (при необходимости); </w:t>
      </w:r>
    </w:p>
    <w:p w14:paraId="075F2B32" w14:textId="77777777" w:rsidR="005571C2" w:rsidRPr="005571C2" w:rsidRDefault="005571C2" w:rsidP="005571C2">
      <w:pPr>
        <w:numPr>
          <w:ilvl w:val="0"/>
          <w:numId w:val="1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w:t>
      </w:r>
    </w:p>
    <w:p w14:paraId="6908C0AE" w14:textId="77777777" w:rsidR="005571C2" w:rsidRPr="005571C2" w:rsidRDefault="005571C2" w:rsidP="005571C2">
      <w:pPr>
        <w:numPr>
          <w:ilvl w:val="0"/>
          <w:numId w:val="1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справку с места работы родителя(ей) (законного(ых) представителя(ей) ребенка (при наличии права внеочередного или первоочередного приема на обучение); </w:t>
      </w:r>
    </w:p>
    <w:p w14:paraId="0FD4B0CD" w14:textId="77777777" w:rsidR="005571C2" w:rsidRPr="005571C2" w:rsidRDefault="005571C2" w:rsidP="005571C2">
      <w:pPr>
        <w:numPr>
          <w:ilvl w:val="0"/>
          <w:numId w:val="11"/>
        </w:numPr>
        <w:spacing w:after="4"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копию заключения психолого-медико-педагогической комиссии (при наличии). </w:t>
      </w:r>
    </w:p>
    <w:p w14:paraId="6D8F56ED"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2 - 5 настоящего пункта, а поступающий - оригинал документа, удостоверяющего личность поступающего. </w:t>
      </w:r>
    </w:p>
    <w:p w14:paraId="2F06B39E" w14:textId="77777777" w:rsidR="005571C2" w:rsidRPr="005571C2" w:rsidRDefault="005571C2" w:rsidP="005571C2">
      <w:pPr>
        <w:numPr>
          <w:ilvl w:val="1"/>
          <w:numId w:val="12"/>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w:t>
      </w:r>
      <w:r w:rsidRPr="005571C2">
        <w:rPr>
          <w:rFonts w:ascii="Times New Roman" w:eastAsia="Times New Roman" w:hAnsi="Times New Roman" w:cs="Times New Roman"/>
          <w:color w:val="000000"/>
          <w:sz w:val="24"/>
        </w:rPr>
        <w:lastRenderedPageBreak/>
        <w:t xml:space="preserve">организации родитель(и) (законный(ые)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 </w:t>
      </w:r>
    </w:p>
    <w:p w14:paraId="2F256F12" w14:textId="77777777" w:rsidR="005571C2" w:rsidRPr="005571C2" w:rsidRDefault="005571C2" w:rsidP="005571C2">
      <w:pPr>
        <w:numPr>
          <w:ilvl w:val="1"/>
          <w:numId w:val="12"/>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Прием  и  обучение  детей  на  всех  уровнях  общего  образования осуществляется бесплатно. </w:t>
      </w:r>
    </w:p>
    <w:p w14:paraId="4A22C1A2"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w:t>
      </w:r>
    </w:p>
    <w:p w14:paraId="326B3141" w14:textId="77777777" w:rsidR="005571C2" w:rsidRPr="005571C2" w:rsidRDefault="005571C2" w:rsidP="005571C2">
      <w:pPr>
        <w:numPr>
          <w:ilvl w:val="1"/>
          <w:numId w:val="12"/>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Всем вновь прибывшим обучающимся выдаются справки- подтверждения для последующего предъявления их в общеобразовательную организацию, из которой они выбыли. </w:t>
      </w:r>
    </w:p>
    <w:p w14:paraId="554D5671" w14:textId="77777777" w:rsidR="005571C2" w:rsidRPr="005571C2" w:rsidRDefault="005571C2" w:rsidP="005571C2">
      <w:pPr>
        <w:numPr>
          <w:ilvl w:val="1"/>
          <w:numId w:val="12"/>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 </w:t>
      </w:r>
    </w:p>
    <w:p w14:paraId="12FA0000" w14:textId="77777777" w:rsidR="005571C2" w:rsidRPr="005571C2" w:rsidRDefault="005571C2" w:rsidP="005571C2">
      <w:pPr>
        <w:keepNext/>
        <w:keepLines/>
        <w:spacing w:after="10" w:line="249" w:lineRule="auto"/>
        <w:ind w:left="561" w:hanging="10"/>
        <w:outlineLvl w:val="0"/>
        <w:rPr>
          <w:rFonts w:ascii="Times New Roman" w:eastAsia="Times New Roman" w:hAnsi="Times New Roman" w:cs="Times New Roman"/>
          <w:b/>
          <w:color w:val="000000"/>
          <w:sz w:val="24"/>
        </w:rPr>
      </w:pPr>
      <w:r w:rsidRPr="005571C2">
        <w:rPr>
          <w:rFonts w:ascii="Times New Roman" w:eastAsia="Times New Roman" w:hAnsi="Times New Roman" w:cs="Times New Roman"/>
          <w:b/>
          <w:color w:val="000000"/>
          <w:sz w:val="24"/>
        </w:rPr>
        <w:t xml:space="preserve">3. Прием на обучение по основным общеобразовательным программам </w:t>
      </w:r>
      <w:r w:rsidRPr="005571C2">
        <w:rPr>
          <w:rFonts w:ascii="Times New Roman" w:eastAsia="Times New Roman" w:hAnsi="Times New Roman" w:cs="Times New Roman"/>
          <w:color w:val="000000"/>
          <w:sz w:val="24"/>
        </w:rPr>
        <w:t xml:space="preserve"> </w:t>
      </w:r>
    </w:p>
    <w:p w14:paraId="1BDEB667"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3.1. 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 </w:t>
      </w:r>
    </w:p>
    <w:p w14:paraId="7F75992C" w14:textId="13AFF235" w:rsidR="005571C2" w:rsidRPr="005571C2" w:rsidRDefault="005571C2" w:rsidP="005571C2">
      <w:pPr>
        <w:ind w:left="-15" w:right="259"/>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3.2.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w:t>
      </w:r>
      <w:r w:rsidRPr="005571C2">
        <w:rPr>
          <w:rFonts w:ascii="Times New Roman" w:eastAsia="Times New Roman" w:hAnsi="Times New Roman" w:cs="Times New Roman"/>
          <w:color w:val="000000"/>
          <w:sz w:val="24"/>
        </w:rPr>
        <w:t xml:space="preserve"> </w:t>
      </w:r>
      <w:r w:rsidRPr="005571C2">
        <w:rPr>
          <w:rFonts w:ascii="Times New Roman" w:eastAsia="Times New Roman" w:hAnsi="Times New Roman" w:cs="Times New Roman"/>
          <w:color w:val="000000"/>
          <w:sz w:val="24"/>
        </w:rPr>
        <w:t xml:space="preserve">исключением случаев, предусмотренных частями 5 и 6 статьи 67 и статьей 88 Федерального закона. </w:t>
      </w:r>
    </w:p>
    <w:p w14:paraId="5D822B76"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3.3. 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 </w:t>
      </w:r>
    </w:p>
    <w:p w14:paraId="65CA3F15"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3.4.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1AE2F414"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3.5. 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 </w:t>
      </w:r>
    </w:p>
    <w:p w14:paraId="0FBA68E1"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3.6. 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 </w:t>
      </w:r>
    </w:p>
    <w:p w14:paraId="7D562965"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3.7. 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 </w:t>
      </w:r>
    </w:p>
    <w:p w14:paraId="6D7F0797"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Если лица, осваивавшие основные общеобразовательные программы в форме семейного образования и самообразования, проходило промежуточную аттестацию в других образовательных организациях, то дополнительно к документам, перечисленным в разделе 4 правил, совершеннолетние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с целью установления соответствующего класса для зачисления. </w:t>
      </w:r>
    </w:p>
    <w:p w14:paraId="3D532E75" w14:textId="77777777" w:rsidR="005571C2" w:rsidRPr="005571C2" w:rsidRDefault="005571C2" w:rsidP="005571C2">
      <w:pPr>
        <w:keepNext/>
        <w:keepLines/>
        <w:spacing w:after="10" w:line="249" w:lineRule="auto"/>
        <w:ind w:firstLine="566"/>
        <w:outlineLvl w:val="0"/>
        <w:rPr>
          <w:rFonts w:ascii="Times New Roman" w:eastAsia="Times New Roman" w:hAnsi="Times New Roman" w:cs="Times New Roman"/>
          <w:b/>
          <w:color w:val="000000"/>
          <w:sz w:val="24"/>
        </w:rPr>
      </w:pPr>
      <w:r w:rsidRPr="005571C2">
        <w:rPr>
          <w:rFonts w:ascii="Times New Roman" w:eastAsia="Times New Roman" w:hAnsi="Times New Roman" w:cs="Times New Roman"/>
          <w:b/>
          <w:color w:val="000000"/>
          <w:sz w:val="24"/>
        </w:rPr>
        <w:t>4. Порядок зачисления на обучение по основным</w:t>
      </w:r>
      <w:r w:rsidRPr="005571C2">
        <w:rPr>
          <w:rFonts w:ascii="Times New Roman" w:eastAsia="Times New Roman" w:hAnsi="Times New Roman" w:cs="Times New Roman"/>
          <w:color w:val="000000"/>
        </w:rPr>
        <w:t xml:space="preserve"> </w:t>
      </w:r>
      <w:r w:rsidRPr="005571C2">
        <w:rPr>
          <w:rFonts w:ascii="Times New Roman" w:eastAsia="Times New Roman" w:hAnsi="Times New Roman" w:cs="Times New Roman"/>
          <w:b/>
          <w:color w:val="000000"/>
          <w:sz w:val="24"/>
        </w:rPr>
        <w:t>общеобразовательным программам</w:t>
      </w:r>
      <w:r w:rsidRPr="005571C2">
        <w:rPr>
          <w:rFonts w:ascii="Times New Roman" w:eastAsia="Times New Roman" w:hAnsi="Times New Roman" w:cs="Times New Roman"/>
          <w:color w:val="000000"/>
          <w:sz w:val="24"/>
        </w:rPr>
        <w:t xml:space="preserve"> </w:t>
      </w:r>
    </w:p>
    <w:p w14:paraId="3B2A090F"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4.1. Прием детей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 </w:t>
      </w:r>
    </w:p>
    <w:p w14:paraId="56AA5406"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 xml:space="preserve">4.2. Образец заявления о приеме содержит сведения, указанные в пункте 24 Порядка приема в школу. </w:t>
      </w:r>
    </w:p>
    <w:p w14:paraId="5F664045"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4.3. Образец заявления о приеме на обучение размещается на информационном стенде и официальном сайте школы в сети Интернет. </w:t>
      </w:r>
    </w:p>
    <w:p w14:paraId="70BC8BF4"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4.4. Для приема родитель(и) (законный(ые) представитель(и)) детей, или поступающий предъявляют документы, указанные в пункте 26 Порядка приема в школу. </w:t>
      </w:r>
    </w:p>
    <w:p w14:paraId="0C51F745"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в школу,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14:paraId="3F87CDA2"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4.5. Родитель(и) (законный(ые) представитель(и)) ребенка или поступающий имеют право по своему усмотрению представлять другие документы. </w:t>
      </w:r>
    </w:p>
    <w:p w14:paraId="26355AED" w14:textId="747A0FDC" w:rsidR="005571C2" w:rsidRPr="005571C2" w:rsidRDefault="005571C2" w:rsidP="005571C2">
      <w:pPr>
        <w:ind w:left="-15" w:right="259"/>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4.6.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w:t>
      </w:r>
      <w:r w:rsidRPr="005571C2">
        <w:rPr>
          <w:rFonts w:ascii="Times New Roman" w:eastAsia="Times New Roman" w:hAnsi="Times New Roman" w:cs="Times New Roman"/>
          <w:color w:val="000000"/>
          <w:sz w:val="24"/>
        </w:rPr>
        <w:t xml:space="preserve"> </w:t>
      </w:r>
      <w:r w:rsidRPr="005571C2">
        <w:rPr>
          <w:rFonts w:ascii="Times New Roman" w:eastAsia="Times New Roman" w:hAnsi="Times New Roman" w:cs="Times New Roman"/>
          <w:color w:val="000000"/>
          <w:sz w:val="24"/>
        </w:rPr>
        <w:t xml:space="preserve">документы для приема на обучение, указанные в пункте 26 Порядка, подает (подают) одним из следующих способов: </w:t>
      </w:r>
    </w:p>
    <w:p w14:paraId="67EDF7E2" w14:textId="77777777" w:rsidR="005571C2" w:rsidRPr="005571C2" w:rsidRDefault="005571C2" w:rsidP="005571C2">
      <w:pPr>
        <w:numPr>
          <w:ilvl w:val="0"/>
          <w:numId w:val="13"/>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 электронной форме посредством ЕПГУ; </w:t>
      </w:r>
    </w:p>
    <w:p w14:paraId="2F4B8560" w14:textId="77777777" w:rsidR="005571C2" w:rsidRPr="005571C2" w:rsidRDefault="005571C2" w:rsidP="005571C2">
      <w:pPr>
        <w:numPr>
          <w:ilvl w:val="0"/>
          <w:numId w:val="13"/>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ЕПГУ; </w:t>
      </w:r>
    </w:p>
    <w:p w14:paraId="7F487968" w14:textId="77777777" w:rsidR="005571C2" w:rsidRPr="005571C2" w:rsidRDefault="005571C2" w:rsidP="005571C2">
      <w:pPr>
        <w:numPr>
          <w:ilvl w:val="0"/>
          <w:numId w:val="13"/>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через операторов почтовой связи общего пользования заказным письмом с уведомлением о вручении; </w:t>
      </w:r>
      <w:r w:rsidRPr="005571C2">
        <w:rPr>
          <w:rFonts w:ascii="Segoe UI Symbol" w:eastAsia="Segoe UI Symbol" w:hAnsi="Segoe UI Symbol" w:cs="Segoe UI Symbol"/>
          <w:color w:val="000000"/>
          <w:sz w:val="20"/>
          <w:lang w:val="en-US"/>
        </w:rPr>
        <w:t></w:t>
      </w:r>
      <w:r w:rsidRPr="005571C2">
        <w:rPr>
          <w:rFonts w:ascii="Arial" w:eastAsia="Arial" w:hAnsi="Arial" w:cs="Arial"/>
          <w:color w:val="000000"/>
          <w:sz w:val="20"/>
        </w:rPr>
        <w:t xml:space="preserve"> </w:t>
      </w:r>
      <w:r w:rsidRPr="005571C2">
        <w:rPr>
          <w:rFonts w:ascii="Times New Roman" w:eastAsia="Times New Roman" w:hAnsi="Times New Roman" w:cs="Times New Roman"/>
          <w:color w:val="000000"/>
          <w:sz w:val="24"/>
        </w:rPr>
        <w:t xml:space="preserve">лично в школу. </w:t>
      </w:r>
    </w:p>
    <w:p w14:paraId="1A667A34"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 личном обращении заявитель обязан вместо копий предъявить оригиналы вышеуказанных документов. </w:t>
      </w:r>
    </w:p>
    <w:p w14:paraId="686AD443"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 </w:t>
      </w:r>
    </w:p>
    <w:p w14:paraId="655DF118"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 </w:t>
      </w:r>
    </w:p>
    <w:p w14:paraId="5FF70EFE" w14:textId="77777777" w:rsidR="005571C2" w:rsidRPr="005571C2" w:rsidRDefault="005571C2" w:rsidP="005571C2">
      <w:pPr>
        <w:numPr>
          <w:ilvl w:val="1"/>
          <w:numId w:val="1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 </w:t>
      </w:r>
    </w:p>
    <w:p w14:paraId="240707FB" w14:textId="77777777" w:rsidR="005571C2" w:rsidRPr="005571C2" w:rsidRDefault="005571C2" w:rsidP="005571C2">
      <w:pPr>
        <w:spacing w:after="3" w:line="248" w:lineRule="auto"/>
        <w:ind w:left="566"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Форма заявления утверждается директором школы. </w:t>
      </w:r>
    </w:p>
    <w:p w14:paraId="3CC9FCA1" w14:textId="77777777" w:rsidR="005571C2" w:rsidRPr="005571C2" w:rsidRDefault="005571C2" w:rsidP="005571C2">
      <w:pPr>
        <w:numPr>
          <w:ilvl w:val="1"/>
          <w:numId w:val="14"/>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Для зачисления в порядке перевода из другой организации совершеннолетние поступающие или родители (законные представители) несовершеннолетних дополнительно предъявляют: </w:t>
      </w:r>
    </w:p>
    <w:p w14:paraId="2BED7B2A" w14:textId="77777777" w:rsidR="005571C2" w:rsidRPr="005571C2" w:rsidRDefault="005571C2" w:rsidP="005571C2">
      <w:pPr>
        <w:numPr>
          <w:ilvl w:val="0"/>
          <w:numId w:val="13"/>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личное дело обучающегося; </w:t>
      </w:r>
    </w:p>
    <w:p w14:paraId="509AC975" w14:textId="77777777" w:rsidR="005571C2" w:rsidRPr="005571C2" w:rsidRDefault="005571C2" w:rsidP="005571C2">
      <w:pPr>
        <w:numPr>
          <w:ilvl w:val="0"/>
          <w:numId w:val="13"/>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w:t>
      </w:r>
    </w:p>
    <w:p w14:paraId="5D2F671E"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Родители (законные представители) детей вправе по своему усмотрению представить иные документы, не предусмотренные правилами. </w:t>
      </w:r>
    </w:p>
    <w:p w14:paraId="7E93CD06"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 xml:space="preserve">Работник, ответственный за прием, при приеме любых заявлений, подаваемых при приеме на обучение в школу, обязан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 </w:t>
      </w:r>
    </w:p>
    <w:p w14:paraId="513011DF" w14:textId="7F4C96F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Работник, ответственный за прием, при приеме заявления о зачислении в порядке перевода из другой организации проверяет предоставленное личное дело на наличие в нем документов, требуемых при зачислении. В случае отсутствия какого-либо документа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w:t>
      </w:r>
      <w:r w:rsidRPr="005571C2">
        <w:rPr>
          <w:rFonts w:ascii="Times New Roman" w:eastAsia="Times New Roman" w:hAnsi="Times New Roman" w:cs="Times New Roman"/>
          <w:color w:val="000000"/>
          <w:sz w:val="24"/>
        </w:rPr>
        <w:t xml:space="preserve"> </w:t>
      </w:r>
      <w:r w:rsidRPr="005571C2">
        <w:rPr>
          <w:rFonts w:ascii="Times New Roman" w:eastAsia="Times New Roman" w:hAnsi="Times New Roman" w:cs="Times New Roman"/>
          <w:color w:val="000000"/>
          <w:sz w:val="24"/>
        </w:rPr>
        <w:t xml:space="preserve">несовершеннолетнего и работника, ответственного за прием документов, печатью школы. </w:t>
      </w:r>
    </w:p>
    <w:p w14:paraId="3C2A8B7A"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Один экземпляр акта подшивается в предоставленное личное дело, второй передается заявителю. Заявитель обязан донести недостающие документы в течение 10 календарных дней с даты составления акта. </w:t>
      </w:r>
    </w:p>
    <w:p w14:paraId="4735A91A"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Отсутствие в личном деле документов, требуемых при зачислении, не является основанием для отказа в зачислении в порядке перевода. </w:t>
      </w:r>
    </w:p>
    <w:p w14:paraId="70A525DB"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 приеме заявления работник, ответственный за прием,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w:t>
      </w:r>
    </w:p>
    <w:p w14:paraId="0AAA337B"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Факт ознакомления совершеннолетних поступающих или родителей (законных представителей) несовершеннолетних с документами, указанными в пункте 4.12, фиксируется в заявлении и заверяется личной подписью поступающего или родителей (законных представителей) ребенка. </w:t>
      </w:r>
    </w:p>
    <w:p w14:paraId="3E859EF8"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 </w:t>
      </w:r>
    </w:p>
    <w:p w14:paraId="27306D28"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РФ, созданных органами государственной власти субъектов РФ (при наличии). </w:t>
      </w:r>
    </w:p>
    <w:p w14:paraId="07D861F0"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поданных через операторов почтовой связи общего пользования или лично в школу, родителю(ям) (законному(ым) представителю(ям)) ребенка или поступающему выдается документ, заверенный подписью работника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1331F5D4"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Зачисление в школу оформляется приказом директора школы в сроки, установленные Порядком приема в школу. На информационном стенде и сайте школы размещается информация об итогах приема не позднее следующего дня, когда был издан приказ о зачислении. </w:t>
      </w:r>
    </w:p>
    <w:p w14:paraId="7EB07DFC"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Родитель(и) (законный(е) представитель(и)) ребенка или поступающий вправе ознакомиться с приказом о зачислении лично в любое время по графику работы заместителя директора школы или запросить выписку приказа о зачислении с указанием способа ее получения: по электронной почте, лично в школе, через операторов почтовой связи общего пользования заказным письмом с уведомлением о вручении. </w:t>
      </w:r>
    </w:p>
    <w:p w14:paraId="53DE20AF" w14:textId="77777777" w:rsidR="005571C2" w:rsidRPr="005571C2" w:rsidRDefault="005571C2" w:rsidP="005571C2">
      <w:pPr>
        <w:numPr>
          <w:ilvl w:val="1"/>
          <w:numId w:val="1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 xml:space="preserve">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 </w:t>
      </w:r>
    </w:p>
    <w:p w14:paraId="0D114481" w14:textId="77777777" w:rsidR="005571C2" w:rsidRPr="005571C2" w:rsidRDefault="005571C2" w:rsidP="005571C2">
      <w:pPr>
        <w:pStyle w:val="1"/>
        <w:numPr>
          <w:ilvl w:val="0"/>
          <w:numId w:val="15"/>
        </w:numPr>
        <w:rPr>
          <w:lang w:val="ru-RU"/>
        </w:rPr>
      </w:pPr>
      <w:r w:rsidRPr="005571C2">
        <w:rPr>
          <w:lang w:val="ru-RU"/>
        </w:rPr>
        <w:t xml:space="preserve">5. Прием на обучение по дополнительным общеобразовательным программам </w:t>
      </w:r>
      <w:r w:rsidRPr="005571C2">
        <w:rPr>
          <w:b w:val="0"/>
          <w:lang w:val="ru-RU"/>
        </w:rPr>
        <w:t xml:space="preserve"> </w:t>
      </w:r>
    </w:p>
    <w:p w14:paraId="6A7DCBB2"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5.1. Количество мест для обучения по дополнительным общеобразовательным программам за счет средств бюджетных ассигнований устанавливает учредитель. </w:t>
      </w:r>
    </w:p>
    <w:p w14:paraId="76FC6CC3"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5.2. 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 </w:t>
      </w:r>
    </w:p>
    <w:p w14:paraId="4CE573C5"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5.3. Прием на обучение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  </w:t>
      </w:r>
    </w:p>
    <w:p w14:paraId="19971B05"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5.4. 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 </w:t>
      </w:r>
    </w:p>
    <w:p w14:paraId="54F4491C"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5.5. 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обучение по договорам об оказании платных образовательных услуг прием осуществляется на основании заявления заказчика. Форму заявления утверждает директор школы. </w:t>
      </w:r>
    </w:p>
    <w:p w14:paraId="3AA59D26"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5.6. Для зачисления на обучение по дополнительным общеобразовательным программам совершеннолетние поступающие вместе с заявлением представляют документ, удостоверяющий личность. </w:t>
      </w:r>
    </w:p>
    <w:p w14:paraId="7E8A9CCF"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 право заявителя на пребывание в России. </w:t>
      </w:r>
    </w:p>
    <w:p w14:paraId="26AEA185"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5.7. Для зачисления на обучение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 </w:t>
      </w:r>
    </w:p>
    <w:p w14:paraId="14772996"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5.8. Родители (законные представители) несовершеннолетних,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4 правил, за исключением родителей (законных представителей) поступающих, которые являются обучающимися школы. </w:t>
      </w:r>
    </w:p>
    <w:p w14:paraId="3A8310CC"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5.9. 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 </w:t>
      </w:r>
    </w:p>
    <w:p w14:paraId="51282984" w14:textId="77777777" w:rsidR="005571C2" w:rsidRPr="005571C2" w:rsidRDefault="005571C2" w:rsidP="005571C2">
      <w:pPr>
        <w:pStyle w:val="a3"/>
        <w:numPr>
          <w:ilvl w:val="0"/>
          <w:numId w:val="15"/>
        </w:numPr>
        <w:ind w:right="259"/>
        <w:rPr>
          <w:rFonts w:ascii="Times New Roman" w:hAnsi="Times New Roman" w:cs="Times New Roman"/>
        </w:rPr>
      </w:pPr>
      <w:r w:rsidRPr="005571C2">
        <w:rPr>
          <w:rFonts w:ascii="Times New Roman" w:hAnsi="Times New Roman" w:cs="Times New Roman"/>
        </w:rPr>
        <w:t xml:space="preserve">5.10. 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предусмотренном разделом 4 правил. </w:t>
      </w:r>
    </w:p>
    <w:p w14:paraId="35491F67" w14:textId="77777777" w:rsidR="005571C2" w:rsidRPr="005571C2" w:rsidRDefault="005571C2" w:rsidP="005571C2">
      <w:pPr>
        <w:ind w:left="-15" w:right="259"/>
        <w:rPr>
          <w:rFonts w:ascii="Times New Roman" w:hAnsi="Times New Roman" w:cs="Times New Roman"/>
        </w:rPr>
      </w:pPr>
      <w:r w:rsidRPr="005571C2">
        <w:rPr>
          <w:rFonts w:ascii="Times New Roman" w:hAnsi="Times New Roman" w:cs="Times New Roman"/>
        </w:rPr>
        <w:t xml:space="preserve">5.11. Прием заявлений на обучение, их регистрация осуществляются в порядке, предусмотренном разделом 4 правил. </w:t>
      </w:r>
    </w:p>
    <w:p w14:paraId="51466F69" w14:textId="77777777" w:rsidR="005571C2" w:rsidRPr="005571C2" w:rsidRDefault="005571C2" w:rsidP="005571C2">
      <w:pPr>
        <w:spacing w:after="28"/>
        <w:ind w:left="-15" w:right="259"/>
        <w:rPr>
          <w:rFonts w:ascii="Times New Roman" w:hAnsi="Times New Roman" w:cs="Times New Roman"/>
        </w:rPr>
      </w:pPr>
      <w:r w:rsidRPr="005571C2">
        <w:rPr>
          <w:rFonts w:ascii="Times New Roman" w:hAnsi="Times New Roman" w:cs="Times New Roman"/>
        </w:rPr>
        <w:t xml:space="preserve">5.12. Зачисление на обучение за счет средств бюджета оформляется приказом директора школы.  </w:t>
      </w:r>
    </w:p>
    <w:p w14:paraId="162CE371" w14:textId="77777777" w:rsidR="005571C2" w:rsidRPr="005571C2" w:rsidRDefault="005571C2" w:rsidP="005571C2">
      <w:pPr>
        <w:pStyle w:val="1"/>
        <w:tabs>
          <w:tab w:val="center" w:pos="656"/>
          <w:tab w:val="center" w:pos="4441"/>
        </w:tabs>
        <w:ind w:left="0" w:firstLine="0"/>
        <w:rPr>
          <w:lang w:val="ru-RU"/>
        </w:rPr>
      </w:pPr>
      <w:r w:rsidRPr="005571C2">
        <w:rPr>
          <w:rFonts w:eastAsia="Calibri"/>
          <w:b w:val="0"/>
          <w:sz w:val="22"/>
          <w:lang w:val="ru-RU"/>
        </w:rPr>
        <w:tab/>
      </w:r>
      <w:r w:rsidRPr="005571C2">
        <w:rPr>
          <w:lang w:val="ru-RU"/>
        </w:rPr>
        <w:t xml:space="preserve">6. </w:t>
      </w:r>
      <w:r w:rsidRPr="005571C2">
        <w:rPr>
          <w:lang w:val="ru-RU"/>
        </w:rPr>
        <w:tab/>
        <w:t xml:space="preserve">Прием иностранных граждан или лиц без гражданства </w:t>
      </w:r>
    </w:p>
    <w:p w14:paraId="531E26CA" w14:textId="77777777" w:rsidR="005571C2" w:rsidRPr="005571C2" w:rsidRDefault="005571C2" w:rsidP="005571C2">
      <w:pPr>
        <w:ind w:left="-15" w:right="259"/>
        <w:rPr>
          <w:rFonts w:ascii="Times New Roman" w:hAnsi="Times New Roman" w:cs="Times New Roman"/>
        </w:rPr>
      </w:pPr>
      <w:r w:rsidRPr="005571C2">
        <w:rPr>
          <w:rFonts w:ascii="Times New Roman" w:hAnsi="Times New Roman" w:cs="Times New Roman"/>
          <w:b/>
        </w:rPr>
        <w:t xml:space="preserve">6.1. </w:t>
      </w:r>
      <w:r w:rsidRPr="005571C2">
        <w:rPr>
          <w:rFonts w:ascii="Times New Roman" w:hAnsi="Times New Roman" w:cs="Times New Roman"/>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w:t>
      </w:r>
      <w:r w:rsidRPr="005571C2">
        <w:rPr>
          <w:rFonts w:ascii="Times New Roman" w:hAnsi="Times New Roman" w:cs="Times New Roman"/>
        </w:rPr>
        <w:lastRenderedPageBreak/>
        <w:t xml:space="preserve">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w:t>
      </w:r>
    </w:p>
    <w:p w14:paraId="46C2EAD3" w14:textId="77777777" w:rsidR="005571C2" w:rsidRPr="005571C2" w:rsidRDefault="005571C2" w:rsidP="005571C2">
      <w:pPr>
        <w:numPr>
          <w:ilvl w:val="0"/>
          <w:numId w:val="16"/>
        </w:numPr>
        <w:spacing w:after="3" w:line="248" w:lineRule="auto"/>
        <w:ind w:right="259" w:firstLine="556"/>
        <w:jc w:val="both"/>
        <w:rPr>
          <w:rFonts w:ascii="Times New Roman" w:hAnsi="Times New Roman" w:cs="Times New Roman"/>
        </w:rPr>
      </w:pPr>
      <w:r w:rsidRPr="005571C2">
        <w:rPr>
          <w:rFonts w:ascii="Times New Roman" w:hAnsi="Times New Roman" w:cs="Times New Roman"/>
        </w:rPr>
        <w:t xml:space="preserve">копии документов, подтверждающих родство заявителя (заявителей) (или законность представления прав ребенка); </w:t>
      </w:r>
    </w:p>
    <w:p w14:paraId="3EB77985" w14:textId="77777777" w:rsidR="005571C2" w:rsidRPr="005571C2" w:rsidRDefault="005571C2" w:rsidP="005571C2">
      <w:pPr>
        <w:numPr>
          <w:ilvl w:val="0"/>
          <w:numId w:val="16"/>
        </w:numPr>
        <w:spacing w:after="3" w:line="248" w:lineRule="auto"/>
        <w:ind w:right="259" w:firstLine="556"/>
        <w:jc w:val="both"/>
        <w:rPr>
          <w:rFonts w:ascii="Times New Roman" w:hAnsi="Times New Roman" w:cs="Times New Roman"/>
        </w:rPr>
      </w:pPr>
      <w:r w:rsidRPr="005571C2">
        <w:rPr>
          <w:rFonts w:ascii="Times New Roman" w:hAnsi="Times New Roman" w:cs="Times New Roman"/>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w:t>
      </w:r>
    </w:p>
    <w:p w14:paraId="1FBDA721" w14:textId="77777777" w:rsidR="005571C2" w:rsidRPr="005571C2" w:rsidRDefault="005571C2" w:rsidP="005571C2">
      <w:pPr>
        <w:ind w:left="-15" w:right="259"/>
        <w:rPr>
          <w:rFonts w:ascii="Times New Roman" w:hAnsi="Times New Roman" w:cs="Times New Roman"/>
        </w:rPr>
      </w:pPr>
      <w:r w:rsidRPr="005571C2">
        <w:rPr>
          <w:rFonts w:ascii="Times New Roman" w:hAnsi="Times New Roman" w:cs="Times New Roman"/>
        </w:rPr>
        <w:t xml:space="preserve">Российской Федерации); </w:t>
      </w:r>
    </w:p>
    <w:p w14:paraId="49C15F3A" w14:textId="77777777" w:rsidR="005571C2" w:rsidRPr="005571C2" w:rsidRDefault="005571C2" w:rsidP="005571C2">
      <w:pPr>
        <w:numPr>
          <w:ilvl w:val="0"/>
          <w:numId w:val="16"/>
        </w:numPr>
        <w:spacing w:after="3" w:line="248" w:lineRule="auto"/>
        <w:ind w:right="259" w:firstLine="556"/>
        <w:jc w:val="both"/>
        <w:rPr>
          <w:rFonts w:ascii="Times New Roman" w:hAnsi="Times New Roman" w:cs="Times New Roman"/>
        </w:rPr>
      </w:pPr>
      <w:r w:rsidRPr="005571C2">
        <w:rPr>
          <w:rFonts w:ascii="Times New Roman" w:hAnsi="Times New Roman" w:cs="Times New Roman"/>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14:paraId="1A6EFD6D" w14:textId="77777777" w:rsidR="005571C2" w:rsidRPr="005571C2" w:rsidRDefault="005571C2" w:rsidP="005571C2">
      <w:pPr>
        <w:numPr>
          <w:ilvl w:val="0"/>
          <w:numId w:val="16"/>
        </w:numPr>
        <w:spacing w:after="3" w:line="248" w:lineRule="auto"/>
        <w:ind w:right="259" w:firstLine="556"/>
        <w:jc w:val="both"/>
        <w:rPr>
          <w:rFonts w:ascii="Times New Roman" w:hAnsi="Times New Roman" w:cs="Times New Roman"/>
        </w:rPr>
      </w:pPr>
      <w:r w:rsidRPr="005571C2">
        <w:rPr>
          <w:rFonts w:ascii="Times New Roman" w:hAnsi="Times New Roman" w:cs="Times New Roman"/>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14:paraId="2EFD11C5" w14:textId="77777777" w:rsidR="005571C2" w:rsidRPr="005571C2" w:rsidRDefault="005571C2" w:rsidP="005571C2">
      <w:pPr>
        <w:numPr>
          <w:ilvl w:val="0"/>
          <w:numId w:val="16"/>
        </w:numPr>
        <w:spacing w:after="3" w:line="248" w:lineRule="auto"/>
        <w:ind w:right="259" w:firstLine="556"/>
        <w:jc w:val="both"/>
        <w:rPr>
          <w:rFonts w:ascii="Times New Roman" w:hAnsi="Times New Roman" w:cs="Times New Roman"/>
        </w:rPr>
      </w:pPr>
      <w:r w:rsidRPr="005571C2">
        <w:rPr>
          <w:rFonts w:ascii="Times New Roman" w:hAnsi="Times New Roman" w:cs="Times New Roman"/>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14:paraId="02C646C8" w14:textId="2EB68318" w:rsidR="005571C2" w:rsidRPr="005571C2" w:rsidRDefault="005571C2" w:rsidP="005571C2">
      <w:pPr>
        <w:numPr>
          <w:ilvl w:val="0"/>
          <w:numId w:val="1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hAnsi="Times New Roman" w:cs="Times New Roman"/>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w:t>
      </w:r>
      <w:r w:rsidRPr="005571C2">
        <w:rPr>
          <w:rFonts w:ascii="Times New Roman" w:eastAsia="Times New Roman" w:hAnsi="Times New Roman" w:cs="Times New Roman"/>
          <w:color w:val="000000"/>
          <w:sz w:val="24"/>
        </w:rPr>
        <w:t xml:space="preserve"> </w:t>
      </w:r>
      <w:r w:rsidRPr="005571C2">
        <w:rPr>
          <w:rFonts w:ascii="Times New Roman" w:eastAsia="Times New Roman" w:hAnsi="Times New Roman" w:cs="Times New Roman"/>
          <w:color w:val="000000"/>
          <w:sz w:val="24"/>
        </w:rPr>
        <w:t xml:space="preserve">(при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0B961C4F" w14:textId="77777777" w:rsidR="005571C2" w:rsidRPr="005571C2" w:rsidRDefault="005571C2" w:rsidP="005571C2">
      <w:pPr>
        <w:numPr>
          <w:ilvl w:val="0"/>
          <w:numId w:val="16"/>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w:t>
      </w:r>
      <w:r w:rsidRPr="005571C2">
        <w:rPr>
          <w:rFonts w:ascii="Times New Roman" w:eastAsia="Times New Roman" w:hAnsi="Times New Roman" w:cs="Times New Roman"/>
          <w:color w:val="000000"/>
          <w:sz w:val="24"/>
          <w:lang w:val="en-US"/>
        </w:rPr>
        <w:t xml:space="preserve">2 статьи 43 Федерального закона от 21 ноября 2011 года № 323-ФЗ </w:t>
      </w:r>
    </w:p>
    <w:p w14:paraId="18C8B847" w14:textId="77777777" w:rsidR="005571C2" w:rsidRPr="005571C2" w:rsidRDefault="005571C2" w:rsidP="005571C2">
      <w:pPr>
        <w:spacing w:after="3" w:line="248" w:lineRule="auto"/>
        <w:ind w:left="-15"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«Об основах охраны здоровья граждан в Российской Федерации»; </w:t>
      </w:r>
    </w:p>
    <w:p w14:paraId="67524164" w14:textId="77777777" w:rsidR="005571C2" w:rsidRPr="005571C2" w:rsidRDefault="005571C2" w:rsidP="005571C2">
      <w:pPr>
        <w:numPr>
          <w:ilvl w:val="0"/>
          <w:numId w:val="1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копии документов, подтверждающих осуществление родителем (законным представителем) трудовой деятельности (при наличии). </w:t>
      </w:r>
    </w:p>
    <w:p w14:paraId="59A38077"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 </w:t>
      </w:r>
    </w:p>
    <w:p w14:paraId="7084435F" w14:textId="77777777" w:rsidR="005571C2" w:rsidRPr="005571C2" w:rsidRDefault="005571C2" w:rsidP="005571C2">
      <w:pPr>
        <w:numPr>
          <w:ilvl w:val="1"/>
          <w:numId w:val="17"/>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1D19942B" w14:textId="77777777" w:rsidR="005571C2" w:rsidRPr="005571C2" w:rsidRDefault="005571C2" w:rsidP="005571C2">
      <w:pPr>
        <w:numPr>
          <w:ilvl w:val="1"/>
          <w:numId w:val="17"/>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Пункт 6.1.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p>
    <w:p w14:paraId="7955E473"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Иностранные граждане, указанные в абзаце первом пункта 6.3  Правил, предъявляют следующие документы: </w:t>
      </w:r>
    </w:p>
    <w:p w14:paraId="6F29FDC5" w14:textId="77777777" w:rsidR="005571C2" w:rsidRPr="005571C2" w:rsidRDefault="005571C2" w:rsidP="005571C2">
      <w:pPr>
        <w:numPr>
          <w:ilvl w:val="0"/>
          <w:numId w:val="1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копия свидетельства о рождении ребенка; </w:t>
      </w:r>
    </w:p>
    <w:p w14:paraId="38F96148" w14:textId="77777777" w:rsidR="005571C2" w:rsidRPr="005571C2" w:rsidRDefault="005571C2" w:rsidP="005571C2">
      <w:pPr>
        <w:numPr>
          <w:ilvl w:val="0"/>
          <w:numId w:val="16"/>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копия паспорта; </w:t>
      </w:r>
    </w:p>
    <w:p w14:paraId="5215E497" w14:textId="77777777" w:rsidR="005571C2" w:rsidRPr="005571C2" w:rsidRDefault="005571C2" w:rsidP="005571C2">
      <w:pPr>
        <w:numPr>
          <w:ilvl w:val="0"/>
          <w:numId w:val="1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справку о регистрации по месту жительства. </w:t>
      </w:r>
    </w:p>
    <w:p w14:paraId="2CEF621A" w14:textId="77777777" w:rsidR="005571C2" w:rsidRPr="005571C2" w:rsidRDefault="005571C2" w:rsidP="005571C2">
      <w:pPr>
        <w:tabs>
          <w:tab w:val="center" w:pos="1403"/>
          <w:tab w:val="center" w:pos="3305"/>
          <w:tab w:val="center" w:pos="4743"/>
          <w:tab w:val="center" w:pos="5801"/>
          <w:tab w:val="center" w:pos="6905"/>
          <w:tab w:val="center" w:pos="8462"/>
        </w:tabs>
        <w:spacing w:after="4"/>
        <w:rPr>
          <w:rFonts w:ascii="Times New Roman" w:eastAsia="Times New Roman" w:hAnsi="Times New Roman" w:cs="Times New Roman"/>
          <w:color w:val="000000"/>
          <w:sz w:val="24"/>
        </w:rPr>
      </w:pPr>
      <w:r w:rsidRPr="005571C2">
        <w:rPr>
          <w:rFonts w:ascii="Calibri" w:eastAsia="Calibri" w:hAnsi="Calibri" w:cs="Calibri"/>
          <w:color w:val="000000"/>
        </w:rPr>
        <w:tab/>
      </w:r>
      <w:r w:rsidRPr="005571C2">
        <w:rPr>
          <w:rFonts w:ascii="Times New Roman" w:eastAsia="Times New Roman" w:hAnsi="Times New Roman" w:cs="Times New Roman"/>
          <w:color w:val="000000"/>
          <w:sz w:val="24"/>
        </w:rPr>
        <w:t xml:space="preserve">Абзацы третий - </w:t>
      </w:r>
      <w:r w:rsidRPr="005571C2">
        <w:rPr>
          <w:rFonts w:ascii="Times New Roman" w:eastAsia="Times New Roman" w:hAnsi="Times New Roman" w:cs="Times New Roman"/>
          <w:color w:val="000000"/>
          <w:sz w:val="24"/>
        </w:rPr>
        <w:tab/>
        <w:t xml:space="preserve">пятый и </w:t>
      </w:r>
      <w:r w:rsidRPr="005571C2">
        <w:rPr>
          <w:rFonts w:ascii="Times New Roman" w:eastAsia="Times New Roman" w:hAnsi="Times New Roman" w:cs="Times New Roman"/>
          <w:color w:val="000000"/>
          <w:sz w:val="24"/>
        </w:rPr>
        <w:tab/>
        <w:t xml:space="preserve">седьмой </w:t>
      </w:r>
      <w:r w:rsidRPr="005571C2">
        <w:rPr>
          <w:rFonts w:ascii="Times New Roman" w:eastAsia="Times New Roman" w:hAnsi="Times New Roman" w:cs="Times New Roman"/>
          <w:color w:val="000000"/>
          <w:sz w:val="24"/>
        </w:rPr>
        <w:tab/>
        <w:t xml:space="preserve">- </w:t>
      </w:r>
      <w:r w:rsidRPr="005571C2">
        <w:rPr>
          <w:rFonts w:ascii="Times New Roman" w:eastAsia="Times New Roman" w:hAnsi="Times New Roman" w:cs="Times New Roman"/>
          <w:color w:val="000000"/>
          <w:sz w:val="24"/>
        </w:rPr>
        <w:tab/>
        <w:t xml:space="preserve">девятый </w:t>
      </w:r>
      <w:r w:rsidRPr="005571C2">
        <w:rPr>
          <w:rFonts w:ascii="Times New Roman" w:eastAsia="Times New Roman" w:hAnsi="Times New Roman" w:cs="Times New Roman"/>
          <w:color w:val="000000"/>
          <w:sz w:val="24"/>
        </w:rPr>
        <w:tab/>
        <w:t>пункта 6.1.</w:t>
      </w:r>
    </w:p>
    <w:p w14:paraId="769352D6" w14:textId="77777777" w:rsidR="005571C2" w:rsidRPr="005571C2" w:rsidRDefault="005571C2" w:rsidP="005571C2">
      <w:pPr>
        <w:tabs>
          <w:tab w:val="center" w:pos="1100"/>
          <w:tab w:val="center" w:pos="5007"/>
        </w:tabs>
        <w:spacing w:after="3" w:line="248" w:lineRule="auto"/>
        <w:ind w:left="-1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r w:rsidRPr="005571C2">
        <w:rPr>
          <w:rFonts w:ascii="Times New Roman" w:eastAsia="Times New Roman" w:hAnsi="Times New Roman" w:cs="Times New Roman"/>
          <w:color w:val="000000"/>
          <w:sz w:val="24"/>
        </w:rPr>
        <w:tab/>
        <w:t xml:space="preserve">Правил </w:t>
      </w:r>
      <w:r w:rsidRPr="005571C2">
        <w:rPr>
          <w:rFonts w:ascii="Times New Roman" w:eastAsia="Times New Roman" w:hAnsi="Times New Roman" w:cs="Times New Roman"/>
          <w:color w:val="000000"/>
          <w:sz w:val="24"/>
        </w:rPr>
        <w:tab/>
        <w:t xml:space="preserve">не распространяются на граждан Республики Беларусь. </w:t>
      </w:r>
    </w:p>
    <w:p w14:paraId="0CDDE251" w14:textId="77777777" w:rsidR="005571C2" w:rsidRPr="005571C2" w:rsidRDefault="005571C2" w:rsidP="005571C2">
      <w:pPr>
        <w:numPr>
          <w:ilvl w:val="1"/>
          <w:numId w:val="18"/>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14:paraId="373FF998" w14:textId="77777777" w:rsidR="005571C2" w:rsidRPr="005571C2" w:rsidRDefault="005571C2" w:rsidP="005571C2">
      <w:pPr>
        <w:numPr>
          <w:ilvl w:val="1"/>
          <w:numId w:val="18"/>
        </w:numPr>
        <w:spacing w:after="3" w:line="248" w:lineRule="auto"/>
        <w:ind w:right="259"/>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6.1., 6.3. </w:t>
      </w:r>
      <w:r w:rsidRPr="005571C2">
        <w:rPr>
          <w:rFonts w:ascii="Times New Roman" w:eastAsia="Times New Roman" w:hAnsi="Times New Roman" w:cs="Times New Roman"/>
          <w:color w:val="000000"/>
          <w:sz w:val="24"/>
          <w:lang w:val="en-US"/>
        </w:rPr>
        <w:t xml:space="preserve">Правил, подает (подают) одним из следующих способов: </w:t>
      </w:r>
    </w:p>
    <w:p w14:paraId="2C571097" w14:textId="77777777" w:rsidR="005571C2" w:rsidRPr="005571C2" w:rsidRDefault="005571C2" w:rsidP="005571C2">
      <w:pPr>
        <w:numPr>
          <w:ilvl w:val="0"/>
          <w:numId w:val="1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 электронной форме посредством ЕПГУ; </w:t>
      </w:r>
    </w:p>
    <w:p w14:paraId="23243890" w14:textId="77777777" w:rsidR="005571C2" w:rsidRPr="005571C2" w:rsidRDefault="005571C2" w:rsidP="005571C2">
      <w:pPr>
        <w:numPr>
          <w:ilvl w:val="0"/>
          <w:numId w:val="1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через операторов почтовой связи общего пользования заказным письмом с уведомлением о вручении. </w:t>
      </w:r>
    </w:p>
    <w:p w14:paraId="72137440" w14:textId="77777777" w:rsidR="005571C2" w:rsidRPr="005571C2" w:rsidRDefault="005571C2" w:rsidP="005571C2">
      <w:pPr>
        <w:ind w:left="-15" w:right="259"/>
        <w:rPr>
          <w:rFonts w:ascii="Times New Roman" w:hAnsi="Times New Roman" w:cs="Times New Roman"/>
          <w:sz w:val="24"/>
          <w:szCs w:val="24"/>
        </w:rPr>
      </w:pPr>
      <w:r w:rsidRPr="005571C2">
        <w:rPr>
          <w:rFonts w:ascii="Times New Roman" w:hAnsi="Times New Roman" w:cs="Times New Roman"/>
          <w:sz w:val="24"/>
          <w:szCs w:val="24"/>
        </w:rPr>
        <w:t xml:space="preserve">6.6. После представления документов, предусмотренных пунктом 6.1. Правил, в течение 5 рабочих дней общеобразовательной организацией проводится проверка их комплектности. </w:t>
      </w:r>
    </w:p>
    <w:p w14:paraId="6F5FC125" w14:textId="77777777" w:rsidR="005571C2" w:rsidRPr="005571C2" w:rsidRDefault="005571C2" w:rsidP="005571C2">
      <w:pPr>
        <w:spacing w:after="0"/>
        <w:ind w:left="132" w:right="266" w:hanging="10"/>
        <w:jc w:val="right"/>
        <w:rPr>
          <w:rFonts w:ascii="Times New Roman" w:hAnsi="Times New Roman" w:cs="Times New Roman"/>
          <w:sz w:val="24"/>
          <w:szCs w:val="24"/>
        </w:rPr>
      </w:pPr>
      <w:r w:rsidRPr="005571C2">
        <w:rPr>
          <w:rFonts w:ascii="Times New Roman" w:hAnsi="Times New Roman" w:cs="Times New Roman"/>
          <w:sz w:val="24"/>
          <w:szCs w:val="24"/>
        </w:rPr>
        <w:t xml:space="preserve">В случае представления неполного комплекта документов, предусмотренных пунктом </w:t>
      </w:r>
    </w:p>
    <w:p w14:paraId="4781990F" w14:textId="77777777" w:rsidR="005571C2" w:rsidRPr="005571C2" w:rsidRDefault="005571C2" w:rsidP="005571C2">
      <w:pPr>
        <w:ind w:left="-15" w:right="259"/>
        <w:rPr>
          <w:rFonts w:ascii="Times New Roman" w:hAnsi="Times New Roman" w:cs="Times New Roman"/>
          <w:sz w:val="24"/>
          <w:szCs w:val="24"/>
        </w:rPr>
      </w:pPr>
      <w:r w:rsidRPr="005571C2">
        <w:rPr>
          <w:rFonts w:ascii="Times New Roman" w:hAnsi="Times New Roman" w:cs="Times New Roman"/>
          <w:sz w:val="24"/>
          <w:szCs w:val="24"/>
        </w:rPr>
        <w:t xml:space="preserve">6.1. Правил, общеобразовательная организация возвращает заявление без его рассмотрения. </w:t>
      </w:r>
    </w:p>
    <w:p w14:paraId="51D9AE96" w14:textId="77777777" w:rsidR="005571C2" w:rsidRPr="005571C2" w:rsidRDefault="005571C2" w:rsidP="005571C2">
      <w:pPr>
        <w:numPr>
          <w:ilvl w:val="1"/>
          <w:numId w:val="19"/>
        </w:numPr>
        <w:spacing w:after="3" w:line="248" w:lineRule="auto"/>
        <w:ind w:right="259" w:firstLine="556"/>
        <w:jc w:val="both"/>
        <w:rPr>
          <w:rFonts w:ascii="Times New Roman" w:hAnsi="Times New Roman" w:cs="Times New Roman"/>
          <w:sz w:val="24"/>
          <w:szCs w:val="24"/>
        </w:rPr>
      </w:pPr>
      <w:r w:rsidRPr="005571C2">
        <w:rPr>
          <w:rFonts w:ascii="Times New Roman" w:hAnsi="Times New Roman" w:cs="Times New Roman"/>
          <w:sz w:val="24"/>
          <w:szCs w:val="24"/>
        </w:rPr>
        <w:t xml:space="preserve">В случае представления полного комплекта документов, предусмотренных пунктом 6.1.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14:paraId="270B9E0A" w14:textId="77777777" w:rsidR="005571C2" w:rsidRPr="005571C2" w:rsidRDefault="005571C2" w:rsidP="005571C2">
      <w:pPr>
        <w:ind w:left="-15" w:right="259"/>
        <w:rPr>
          <w:rFonts w:ascii="Times New Roman" w:hAnsi="Times New Roman" w:cs="Times New Roman"/>
          <w:sz w:val="24"/>
          <w:szCs w:val="24"/>
        </w:rPr>
      </w:pPr>
      <w:r w:rsidRPr="005571C2">
        <w:rPr>
          <w:rFonts w:ascii="Times New Roman" w:hAnsi="Times New Roman" w:cs="Times New Roman"/>
          <w:sz w:val="24"/>
          <w:szCs w:val="24"/>
        </w:rPr>
        <w:t xml:space="preserve">В случае представления полного комплекта документов, предусмотренных пунктом 6.1.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14:paraId="03BAAE8B" w14:textId="77777777" w:rsidR="005571C2" w:rsidRPr="005571C2" w:rsidRDefault="005571C2" w:rsidP="005571C2">
      <w:pPr>
        <w:numPr>
          <w:ilvl w:val="1"/>
          <w:numId w:val="19"/>
        </w:numPr>
        <w:spacing w:after="3" w:line="248" w:lineRule="auto"/>
        <w:ind w:right="259" w:firstLine="556"/>
        <w:jc w:val="both"/>
        <w:rPr>
          <w:rFonts w:ascii="Times New Roman" w:hAnsi="Times New Roman" w:cs="Times New Roman"/>
          <w:sz w:val="24"/>
          <w:szCs w:val="24"/>
        </w:rPr>
      </w:pPr>
      <w:r w:rsidRPr="005571C2">
        <w:rPr>
          <w:rFonts w:ascii="Times New Roman" w:hAnsi="Times New Roman" w:cs="Times New Roman"/>
          <w:sz w:val="24"/>
          <w:szCs w:val="24"/>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14:paraId="2BC6B3DC" w14:textId="77777777" w:rsidR="005571C2" w:rsidRPr="005571C2" w:rsidRDefault="005571C2" w:rsidP="005571C2">
      <w:pPr>
        <w:ind w:left="-15" w:right="259"/>
        <w:rPr>
          <w:rFonts w:ascii="Times New Roman" w:hAnsi="Times New Roman" w:cs="Times New Roman"/>
          <w:sz w:val="24"/>
          <w:szCs w:val="24"/>
        </w:rPr>
      </w:pPr>
      <w:r w:rsidRPr="005571C2">
        <w:rPr>
          <w:rFonts w:ascii="Times New Roman" w:hAnsi="Times New Roman" w:cs="Times New Roman"/>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w:t>
      </w:r>
      <w:r w:rsidRPr="005571C2">
        <w:rPr>
          <w:rFonts w:ascii="Times New Roman" w:hAnsi="Times New Roman" w:cs="Times New Roman"/>
          <w:sz w:val="24"/>
          <w:szCs w:val="24"/>
        </w:rPr>
        <w:lastRenderedPageBreak/>
        <w:t xml:space="preserve">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
    <w:p w14:paraId="00EEBC98" w14:textId="77777777" w:rsidR="005571C2" w:rsidRPr="005571C2" w:rsidRDefault="005571C2" w:rsidP="005571C2">
      <w:pPr>
        <w:ind w:left="-15" w:right="259"/>
        <w:rPr>
          <w:rFonts w:ascii="Times New Roman" w:hAnsi="Times New Roman" w:cs="Times New Roman"/>
          <w:sz w:val="24"/>
          <w:szCs w:val="24"/>
        </w:rPr>
      </w:pPr>
      <w:r w:rsidRPr="005571C2">
        <w:rPr>
          <w:rFonts w:ascii="Times New Roman" w:hAnsi="Times New Roman" w:cs="Times New Roman"/>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
    <w:p w14:paraId="61C5B323" w14:textId="77777777" w:rsidR="005571C2" w:rsidRPr="005571C2" w:rsidRDefault="005571C2" w:rsidP="005571C2">
      <w:pPr>
        <w:numPr>
          <w:ilvl w:val="1"/>
          <w:numId w:val="19"/>
        </w:numPr>
        <w:spacing w:after="3" w:line="248" w:lineRule="auto"/>
        <w:ind w:right="259" w:firstLine="556"/>
        <w:jc w:val="both"/>
        <w:rPr>
          <w:rFonts w:ascii="Times New Roman" w:hAnsi="Times New Roman" w:cs="Times New Roman"/>
          <w:sz w:val="24"/>
          <w:szCs w:val="24"/>
        </w:rPr>
      </w:pPr>
      <w:r w:rsidRPr="005571C2">
        <w:rPr>
          <w:rFonts w:ascii="Times New Roman" w:hAnsi="Times New Roman" w:cs="Times New Roman"/>
          <w:sz w:val="24"/>
          <w:szCs w:val="24"/>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14:paraId="78762E17" w14:textId="77777777" w:rsidR="005571C2" w:rsidRPr="005571C2" w:rsidRDefault="005571C2" w:rsidP="005571C2">
      <w:pPr>
        <w:ind w:left="-15" w:right="259"/>
        <w:rPr>
          <w:rFonts w:ascii="Times New Roman" w:hAnsi="Times New Roman" w:cs="Times New Roman"/>
          <w:sz w:val="24"/>
          <w:szCs w:val="24"/>
        </w:rPr>
      </w:pPr>
      <w:r w:rsidRPr="005571C2">
        <w:rPr>
          <w:rFonts w:ascii="Times New Roman" w:hAnsi="Times New Roman" w:cs="Times New Roman"/>
          <w:sz w:val="24"/>
          <w:szCs w:val="24"/>
        </w:rPr>
        <w:t xml:space="preserve">Руководитель общеобразовательной организации издает распорядительный акт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 </w:t>
      </w:r>
    </w:p>
    <w:p w14:paraId="0039F23D" w14:textId="77777777" w:rsidR="005571C2" w:rsidRPr="005571C2" w:rsidRDefault="005571C2" w:rsidP="005571C2">
      <w:pPr>
        <w:keepNext/>
        <w:keepLines/>
        <w:spacing w:after="10" w:line="249" w:lineRule="auto"/>
        <w:ind w:left="561" w:hanging="10"/>
        <w:outlineLvl w:val="0"/>
        <w:rPr>
          <w:rFonts w:ascii="Times New Roman" w:eastAsia="Times New Roman" w:hAnsi="Times New Roman" w:cs="Times New Roman"/>
          <w:b/>
          <w:color w:val="000000"/>
          <w:sz w:val="24"/>
        </w:rPr>
      </w:pPr>
      <w:r w:rsidRPr="005571C2">
        <w:rPr>
          <w:rFonts w:ascii="Times New Roman" w:eastAsia="Times New Roman" w:hAnsi="Times New Roman" w:cs="Times New Roman"/>
          <w:b/>
          <w:color w:val="000000"/>
          <w:sz w:val="24"/>
        </w:rPr>
        <w:t xml:space="preserve">7. Перевод обучающихся в следующий класс </w:t>
      </w:r>
    </w:p>
    <w:p w14:paraId="4A0EADEE"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7.1.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30335DE7"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7.2. Приказом по организации, осуществляющей образовательную деятельность, утверждается решение Педсовета о переводе обучающихся. </w:t>
      </w:r>
    </w:p>
    <w:p w14:paraId="3DA631FF"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7.3.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14:paraId="2BD8DDA1"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7.4. Порядок ликвидации академической задолженности прописан в «Положении о текущем контроле и промежуточной аттестации». </w:t>
      </w:r>
    </w:p>
    <w:p w14:paraId="39BB22BC"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7.5.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 </w:t>
      </w:r>
    </w:p>
    <w:p w14:paraId="5B305771" w14:textId="77777777" w:rsidR="005571C2" w:rsidRPr="005571C2" w:rsidRDefault="005571C2" w:rsidP="005571C2">
      <w:pPr>
        <w:spacing w:after="0"/>
        <w:ind w:left="566"/>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68977F63" w14:textId="77777777" w:rsidR="005571C2" w:rsidRPr="005571C2" w:rsidRDefault="005571C2" w:rsidP="005571C2">
      <w:pPr>
        <w:numPr>
          <w:ilvl w:val="0"/>
          <w:numId w:val="20"/>
        </w:numPr>
        <w:spacing w:after="10" w:line="249" w:lineRule="auto"/>
        <w:ind w:firstLine="566"/>
        <w:jc w:val="both"/>
        <w:rPr>
          <w:rFonts w:ascii="Times New Roman" w:eastAsia="Times New Roman" w:hAnsi="Times New Roman" w:cs="Times New Roman"/>
          <w:color w:val="000000"/>
          <w:sz w:val="24"/>
        </w:rPr>
      </w:pPr>
      <w:r w:rsidRPr="005571C2">
        <w:rPr>
          <w:rFonts w:ascii="Times New Roman" w:eastAsia="Times New Roman" w:hAnsi="Times New Roman" w:cs="Times New Roman"/>
          <w:b/>
          <w:color w:val="000000"/>
          <w:sz w:val="24"/>
        </w:rPr>
        <w:t xml:space="preserve">Порядок и условия осуществления перевода, обучающихся в другие образовательные организации. </w:t>
      </w:r>
    </w:p>
    <w:p w14:paraId="16FEE40A"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8.1.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 </w:t>
      </w:r>
    </w:p>
    <w:p w14:paraId="4B7F1CC3"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по инициативе совершеннолетнего обучающегося или родителей (законных представителей) несовершеннолетнего обучающегося; </w:t>
      </w:r>
    </w:p>
    <w:p w14:paraId="667F4977"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w:t>
      </w:r>
    </w:p>
    <w:p w14:paraId="3C325843"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14:paraId="7270C9BE" w14:textId="77777777" w:rsidR="005571C2" w:rsidRPr="005571C2" w:rsidRDefault="005571C2" w:rsidP="005571C2">
      <w:pPr>
        <w:numPr>
          <w:ilvl w:val="1"/>
          <w:numId w:val="22"/>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 xml:space="preserve">Перевод обучающихся не зависит от периода (времени) учебного года. </w:t>
      </w:r>
    </w:p>
    <w:p w14:paraId="6BF88232" w14:textId="77777777" w:rsidR="005571C2" w:rsidRPr="005571C2" w:rsidRDefault="005571C2" w:rsidP="005571C2">
      <w:pPr>
        <w:numPr>
          <w:ilvl w:val="1"/>
          <w:numId w:val="22"/>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w:t>
      </w:r>
    </w:p>
    <w:p w14:paraId="37A7A1E4"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осуществляют выбор принимающей организации; </w:t>
      </w:r>
    </w:p>
    <w:p w14:paraId="34FA66B2"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обращаются в выбранную организацию с запросом о наличии свободных мест, в том числе с использованием сети Интернет; </w:t>
      </w:r>
    </w:p>
    <w:p w14:paraId="05427D5B"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 </w:t>
      </w:r>
    </w:p>
    <w:p w14:paraId="5E6EBCC3"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14:paraId="594C7588"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8.4.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14:paraId="6545C370"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фамилия, имя, отчество (при наличии) обучающегося;дата рождения; класс и профиль обучения (при наличии); </w:t>
      </w:r>
    </w:p>
    <w:p w14:paraId="40678225"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14:paraId="5DF892D7" w14:textId="77777777" w:rsidR="005571C2" w:rsidRPr="005571C2" w:rsidRDefault="005571C2" w:rsidP="005571C2">
      <w:pPr>
        <w:numPr>
          <w:ilvl w:val="1"/>
          <w:numId w:val="23"/>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14:paraId="2426344C" w14:textId="77777777" w:rsidR="005571C2" w:rsidRPr="005571C2" w:rsidRDefault="005571C2" w:rsidP="005571C2">
      <w:pPr>
        <w:numPr>
          <w:ilvl w:val="1"/>
          <w:numId w:val="23"/>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 </w:t>
      </w:r>
    </w:p>
    <w:p w14:paraId="68B11A8E"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личное дело обучающегося; </w:t>
      </w:r>
    </w:p>
    <w:p w14:paraId="6D549658" w14:textId="77777777" w:rsidR="005571C2" w:rsidRPr="005571C2" w:rsidRDefault="005571C2" w:rsidP="005571C2">
      <w:pPr>
        <w:numPr>
          <w:ilvl w:val="0"/>
          <w:numId w:val="21"/>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w:t>
      </w:r>
    </w:p>
    <w:p w14:paraId="6118A939" w14:textId="77777777" w:rsidR="005571C2" w:rsidRPr="005571C2" w:rsidRDefault="005571C2" w:rsidP="005571C2">
      <w:pPr>
        <w:numPr>
          <w:ilvl w:val="1"/>
          <w:numId w:val="24"/>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0A20E845" w14:textId="77777777" w:rsidR="005571C2" w:rsidRPr="005571C2" w:rsidRDefault="005571C2" w:rsidP="005571C2">
      <w:pPr>
        <w:numPr>
          <w:ilvl w:val="1"/>
          <w:numId w:val="24"/>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2B7B5C82" w14:textId="77777777" w:rsidR="005571C2" w:rsidRPr="005571C2" w:rsidRDefault="005571C2" w:rsidP="005571C2">
      <w:pPr>
        <w:numPr>
          <w:ilvl w:val="1"/>
          <w:numId w:val="24"/>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Зачисление обучающегося в принимающую организацию в порядке перевода оформляется приказом директора принимающей организации (уполномоченного им лица) течение трех рабочих дней после приема заявления и документов, указанных в пункте 6.6., с указанием даты зачисления и класса. </w:t>
      </w:r>
    </w:p>
    <w:p w14:paraId="3698BEF8" w14:textId="77777777" w:rsidR="005571C2" w:rsidRPr="005571C2" w:rsidRDefault="005571C2" w:rsidP="005571C2">
      <w:pPr>
        <w:numPr>
          <w:ilvl w:val="1"/>
          <w:numId w:val="24"/>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14:paraId="1CE2FE79" w14:textId="77777777" w:rsidR="005571C2" w:rsidRPr="005571C2" w:rsidRDefault="005571C2" w:rsidP="005571C2">
      <w:pPr>
        <w:numPr>
          <w:ilvl w:val="1"/>
          <w:numId w:val="24"/>
        </w:numPr>
        <w:spacing w:after="3" w:line="248" w:lineRule="auto"/>
        <w:ind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w:t>
      </w:r>
      <w:r w:rsidRPr="005571C2">
        <w:rPr>
          <w:rFonts w:ascii="Times New Roman" w:eastAsia="Times New Roman" w:hAnsi="Times New Roman" w:cs="Times New Roman"/>
          <w:color w:val="000000"/>
          <w:sz w:val="24"/>
        </w:rPr>
        <w:lastRenderedPageBreak/>
        <w:t xml:space="preserve">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осуществляется на основе распорядительных актов Учредителя и в соответствии с законодательством. </w:t>
      </w:r>
    </w:p>
    <w:p w14:paraId="08872284" w14:textId="77777777" w:rsidR="005571C2" w:rsidRPr="005571C2" w:rsidRDefault="005571C2" w:rsidP="005571C2">
      <w:pPr>
        <w:keepNext/>
        <w:keepLines/>
        <w:spacing w:after="10" w:line="249" w:lineRule="auto"/>
        <w:ind w:left="561" w:hanging="10"/>
        <w:outlineLvl w:val="0"/>
        <w:rPr>
          <w:rFonts w:ascii="Times New Roman" w:eastAsia="Times New Roman" w:hAnsi="Times New Roman" w:cs="Times New Roman"/>
          <w:b/>
          <w:color w:val="000000"/>
          <w:sz w:val="24"/>
        </w:rPr>
      </w:pPr>
      <w:r w:rsidRPr="005571C2">
        <w:rPr>
          <w:rFonts w:ascii="Times New Roman" w:eastAsia="Times New Roman" w:hAnsi="Times New Roman" w:cs="Times New Roman"/>
          <w:b/>
          <w:color w:val="000000"/>
          <w:sz w:val="24"/>
        </w:rPr>
        <w:t xml:space="preserve">9. Основания отчисления и восстановления обучающихся </w:t>
      </w:r>
    </w:p>
    <w:p w14:paraId="4343E277"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9.1. Обучающийся может быть отчислен из организации, осуществляющей образовательную деятельность: </w:t>
      </w:r>
    </w:p>
    <w:p w14:paraId="1E53D822" w14:textId="53A97CC6" w:rsidR="005571C2" w:rsidRPr="005571C2" w:rsidRDefault="005571C2" w:rsidP="005571C2">
      <w:pPr>
        <w:tabs>
          <w:tab w:val="center" w:pos="3717"/>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noProof/>
          <w:color w:val="000000"/>
          <w:sz w:val="24"/>
          <w:lang w:val="en-US"/>
        </w:rPr>
        <w:drawing>
          <wp:inline distT="0" distB="0" distL="0" distR="0" wp14:anchorId="7381DBCA" wp14:editId="6232D886">
            <wp:extent cx="76200" cy="95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95250"/>
                    </a:xfrm>
                    <a:prstGeom prst="rect">
                      <a:avLst/>
                    </a:prstGeom>
                    <a:noFill/>
                    <a:ln>
                      <a:noFill/>
                    </a:ln>
                  </pic:spPr>
                </pic:pic>
              </a:graphicData>
            </a:graphic>
          </wp:inline>
        </w:drawing>
      </w:r>
      <w:r w:rsidRPr="005571C2">
        <w:rPr>
          <w:rFonts w:ascii="Times New Roman" w:eastAsia="Times New Roman" w:hAnsi="Times New Roman" w:cs="Times New Roman"/>
          <w:color w:val="000000"/>
          <w:sz w:val="24"/>
        </w:rPr>
        <w:tab/>
        <w:t xml:space="preserve">- в связи с получением образования (завершением обучения); </w:t>
      </w:r>
    </w:p>
    <w:p w14:paraId="11974F38"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по инициативе обучающегося или родителей (законных представителей) несовершеннолетнего обучающегося, вт.ч.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 </w:t>
      </w:r>
    </w:p>
    <w:p w14:paraId="74C6DA07"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rPr>
        <w:t xml:space="preserve">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w:t>
      </w:r>
      <w:r w:rsidRPr="005571C2">
        <w:rPr>
          <w:rFonts w:ascii="Times New Roman" w:eastAsia="Times New Roman" w:hAnsi="Times New Roman" w:cs="Times New Roman"/>
          <w:color w:val="000000"/>
          <w:sz w:val="24"/>
          <w:lang w:val="en-US"/>
        </w:rPr>
        <w:t xml:space="preserve">(согласно п.2 ч. 2 ст. 61 ФЗ «Об образовании в РФ»); </w:t>
      </w:r>
    </w:p>
    <w:p w14:paraId="0BA731B6"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 </w:t>
      </w:r>
    </w:p>
    <w:p w14:paraId="282ACDA3"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по обстоятельствам, не зависящим от воли обучающегося или родителей (законных представителей) несовершеннолетнего обучающегося и школы, в т. ч. в случае ликвидации организации, осуществляющей образовательную деятельность. </w:t>
      </w:r>
    </w:p>
    <w:p w14:paraId="0D1FBABD"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№185(ч.12.ст. 43«Об образовании в РФ»). </w:t>
      </w:r>
    </w:p>
    <w:p w14:paraId="154B93F1"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0F774FA2"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Школа незамедлительно информирует об отчислении несовершеннолетнего обучающегося в качестве меры дисциплинарного взыскания Исполнительный комитет Алькеевского муниципального района. Исполнительный комитет Алькеевского муниципального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6F36AD79"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1FAA00EE"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57F27B9B"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Не допускается применение мер дисциплинарного взыскания к обучающимся во время их болезни, каникул. </w:t>
      </w:r>
    </w:p>
    <w:p w14:paraId="0C7CDEA6"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2D764B04"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2E28A196" w14:textId="77777777" w:rsidR="005571C2" w:rsidRPr="005571C2" w:rsidRDefault="005571C2" w:rsidP="005571C2">
      <w:pPr>
        <w:numPr>
          <w:ilvl w:val="1"/>
          <w:numId w:val="26"/>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 </w:t>
      </w:r>
    </w:p>
    <w:p w14:paraId="67CBB5C1"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фамилия, имя, отчество (при наличии) школьника;дата и место рождения; </w:t>
      </w:r>
    </w:p>
    <w:p w14:paraId="0D08AB25"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класс обучения; </w:t>
      </w:r>
    </w:p>
    <w:p w14:paraId="209A71DA"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причины оставления организации. </w:t>
      </w:r>
    </w:p>
    <w:p w14:paraId="600E6FA4"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24DDD04E" w14:textId="77777777" w:rsidR="005571C2" w:rsidRPr="005571C2" w:rsidRDefault="005571C2" w:rsidP="005571C2">
      <w:pPr>
        <w:numPr>
          <w:ilvl w:val="1"/>
          <w:numId w:val="27"/>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6C8CFF20" w14:textId="77777777" w:rsidR="005571C2" w:rsidRPr="005571C2" w:rsidRDefault="005571C2" w:rsidP="005571C2">
      <w:pPr>
        <w:numPr>
          <w:ilvl w:val="1"/>
          <w:numId w:val="27"/>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 отчислении организация, осуществляющая образовательную деятельность, выдает заявителю следующие документы: </w:t>
      </w:r>
    </w:p>
    <w:p w14:paraId="782450B4"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личное дело обучающегося; </w:t>
      </w:r>
    </w:p>
    <w:p w14:paraId="243900C1"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ведомость текущих оценок, которая подписывается директором школы и </w:t>
      </w:r>
    </w:p>
    <w:p w14:paraId="39DEAD3A" w14:textId="77777777" w:rsidR="005571C2" w:rsidRPr="005571C2" w:rsidRDefault="005571C2" w:rsidP="005571C2">
      <w:pPr>
        <w:spacing w:after="3" w:line="248" w:lineRule="auto"/>
        <w:ind w:left="-15" w:right="259"/>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заверяется печатью; </w:t>
      </w:r>
    </w:p>
    <w:p w14:paraId="2EA85DFE" w14:textId="77777777" w:rsidR="005571C2" w:rsidRPr="005571C2" w:rsidRDefault="005571C2" w:rsidP="005571C2">
      <w:pPr>
        <w:numPr>
          <w:ilvl w:val="0"/>
          <w:numId w:val="25"/>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документ об уровне образования (при его наличии); медицинскую карту обучающегося (при наличии). </w:t>
      </w:r>
    </w:p>
    <w:p w14:paraId="0C2A9D89" w14:textId="77777777" w:rsidR="005571C2" w:rsidRPr="005571C2" w:rsidRDefault="005571C2" w:rsidP="005571C2">
      <w:pPr>
        <w:numPr>
          <w:ilvl w:val="1"/>
          <w:numId w:val="2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14:paraId="59EA5674" w14:textId="77777777" w:rsidR="005571C2" w:rsidRPr="005571C2" w:rsidRDefault="005571C2" w:rsidP="005571C2">
      <w:pPr>
        <w:numPr>
          <w:ilvl w:val="1"/>
          <w:numId w:val="28"/>
        </w:numPr>
        <w:spacing w:after="3" w:line="248" w:lineRule="auto"/>
        <w:ind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0E037723" w14:textId="77777777" w:rsidR="005571C2" w:rsidRPr="005571C2" w:rsidRDefault="005571C2" w:rsidP="005571C2">
      <w:pPr>
        <w:spacing w:after="0"/>
        <w:ind w:left="566"/>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35FE28C5" w14:textId="77777777" w:rsidR="005571C2" w:rsidRPr="005571C2" w:rsidRDefault="005571C2" w:rsidP="005571C2">
      <w:pPr>
        <w:numPr>
          <w:ilvl w:val="0"/>
          <w:numId w:val="29"/>
        </w:numPr>
        <w:spacing w:after="266" w:line="249" w:lineRule="auto"/>
        <w:ind w:firstLine="566"/>
        <w:jc w:val="both"/>
        <w:rPr>
          <w:rFonts w:ascii="Times New Roman" w:eastAsia="Times New Roman" w:hAnsi="Times New Roman" w:cs="Times New Roman"/>
          <w:color w:val="000000"/>
          <w:sz w:val="24"/>
        </w:rPr>
      </w:pPr>
      <w:r w:rsidRPr="005571C2">
        <w:rPr>
          <w:rFonts w:ascii="Times New Roman" w:eastAsia="Times New Roman" w:hAnsi="Times New Roman" w:cs="Times New Roman"/>
          <w:b/>
          <w:color w:val="000000"/>
          <w:sz w:val="24"/>
        </w:rPr>
        <w:t xml:space="preserve">Порядок разрешения разногласий, возникающих при приеме, переводе, отчислении и исключении обучающихся. </w:t>
      </w:r>
    </w:p>
    <w:p w14:paraId="726EEA1A" w14:textId="77777777" w:rsidR="005571C2" w:rsidRPr="005571C2" w:rsidRDefault="005571C2" w:rsidP="005571C2">
      <w:pPr>
        <w:spacing w:after="276"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10.1.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 </w:t>
      </w:r>
    </w:p>
    <w:p w14:paraId="2417CDCD" w14:textId="77777777" w:rsidR="005571C2" w:rsidRPr="005571C2" w:rsidRDefault="005571C2" w:rsidP="005571C2">
      <w:pPr>
        <w:keepNext/>
        <w:keepLines/>
        <w:spacing w:after="10" w:line="249" w:lineRule="auto"/>
        <w:ind w:left="561" w:hanging="10"/>
        <w:outlineLvl w:val="0"/>
        <w:rPr>
          <w:rFonts w:ascii="Times New Roman" w:eastAsia="Times New Roman" w:hAnsi="Times New Roman" w:cs="Times New Roman"/>
          <w:b/>
          <w:color w:val="000000"/>
          <w:sz w:val="24"/>
        </w:rPr>
      </w:pPr>
      <w:r w:rsidRPr="005571C2">
        <w:rPr>
          <w:rFonts w:ascii="Times New Roman" w:eastAsia="Times New Roman" w:hAnsi="Times New Roman" w:cs="Times New Roman"/>
          <w:b/>
          <w:color w:val="000000"/>
          <w:sz w:val="24"/>
        </w:rPr>
        <w:t xml:space="preserve">11. Заключительные положения </w:t>
      </w:r>
    </w:p>
    <w:p w14:paraId="403EE9BE"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11.1.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14:paraId="489A07AC"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11.2.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58252FAB"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11.3. Положение о правилах приема, перевода, выбытия и отчисления обучающихся принимается на неопределенный срок.  </w:t>
      </w:r>
    </w:p>
    <w:p w14:paraId="25A29953" w14:textId="77777777" w:rsidR="005571C2" w:rsidRPr="005571C2" w:rsidRDefault="005571C2" w:rsidP="005571C2">
      <w:pPr>
        <w:spacing w:after="3" w:line="248" w:lineRule="auto"/>
        <w:ind w:left="-15" w:right="259" w:firstLine="55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11.4.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69E0D5B3" w14:textId="77777777" w:rsidR="005571C2" w:rsidRPr="005571C2" w:rsidRDefault="005571C2" w:rsidP="005571C2">
      <w:pPr>
        <w:spacing w:after="0"/>
        <w:ind w:left="566"/>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717317FB"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676BDDDC"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302B2D7F"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037D1C2F"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71AEEFA4"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5F2C6C19"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463BEF4C"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045805E3"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3FE68FAF"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0B230B96" w14:textId="77777777" w:rsidR="005571C2" w:rsidRPr="005571C2" w:rsidRDefault="005571C2" w:rsidP="005571C2">
      <w:pPr>
        <w:spacing w:after="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5A803941" w14:textId="77777777" w:rsidR="005571C2" w:rsidRPr="005571C2" w:rsidRDefault="005571C2" w:rsidP="005571C2">
      <w:pPr>
        <w:spacing w:after="40"/>
        <w:ind w:left="1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0421628F" w14:textId="77777777" w:rsidR="005571C2" w:rsidRPr="005571C2" w:rsidRDefault="005571C2" w:rsidP="005571C2">
      <w:pPr>
        <w:spacing w:after="38"/>
        <w:ind w:left="3421"/>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0FCEC9AA" w14:textId="77777777" w:rsidR="005571C2" w:rsidRPr="005571C2" w:rsidRDefault="005571C2" w:rsidP="005571C2">
      <w:pPr>
        <w:spacing w:after="38"/>
        <w:ind w:left="3421"/>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0B1B3DB3" w14:textId="77777777" w:rsidR="005571C2" w:rsidRPr="005571C2" w:rsidRDefault="005571C2" w:rsidP="005571C2">
      <w:pPr>
        <w:spacing w:after="46" w:line="248" w:lineRule="auto"/>
        <w:ind w:left="3421" w:firstLine="4304"/>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Приложение № 1  Директору МБОУ Алпаровская СОШ  </w:t>
      </w:r>
    </w:p>
    <w:p w14:paraId="2F1AC5AF" w14:textId="77777777" w:rsidR="005571C2" w:rsidRPr="005571C2" w:rsidRDefault="005571C2" w:rsidP="005571C2">
      <w:pPr>
        <w:spacing w:after="4"/>
        <w:ind w:left="1286" w:hanging="10"/>
        <w:jc w:val="center"/>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Алькеевского МР РТ Гатауллину Р.М. </w:t>
      </w:r>
    </w:p>
    <w:p w14:paraId="311E9342"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rPr>
        <w:t xml:space="preserve"> </w:t>
      </w:r>
    </w:p>
    <w:p w14:paraId="7D0405CB" w14:textId="65F8D949" w:rsidR="005571C2" w:rsidRPr="005571C2" w:rsidRDefault="005571C2" w:rsidP="005571C2">
      <w:pPr>
        <w:spacing w:after="95"/>
        <w:ind w:left="3588"/>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0F08DC8C" wp14:editId="1F2B94D1">
                <wp:extent cx="3733800" cy="6350"/>
                <wp:effectExtent l="0" t="0" r="0" b="0"/>
                <wp:docPr id="53763" name="Группа 53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3800" cy="6350"/>
                          <a:chOff x="0" y="0"/>
                          <a:chExt cx="3733800" cy="6096"/>
                        </a:xfrm>
                      </wpg:grpSpPr>
                      <wps:wsp>
                        <wps:cNvPr id="10583" name="Shape 10583"/>
                        <wps:cNvSpPr/>
                        <wps:spPr>
                          <a:xfrm>
                            <a:off x="0" y="0"/>
                            <a:ext cx="3733800" cy="0"/>
                          </a:xfrm>
                          <a:custGeom>
                            <a:avLst/>
                            <a:gdLst/>
                            <a:ahLst/>
                            <a:cxnLst/>
                            <a:rect l="0" t="0" r="0" b="0"/>
                            <a:pathLst>
                              <a:path w="3733800">
                                <a:moveTo>
                                  <a:pt x="0" y="0"/>
                                </a:moveTo>
                                <a:lnTo>
                                  <a:pt x="3733800" y="0"/>
                                </a:lnTo>
                              </a:path>
                            </a:pathLst>
                          </a:custGeom>
                          <a:noFill/>
                          <a:ln w="6096" cap="flat" cmpd="sng" algn="ctr">
                            <a:solidFill>
                              <a:srgbClr val="000000"/>
                            </a:solidFill>
                            <a:prstDash val="solid"/>
                            <a:round/>
                          </a:ln>
                          <a:effectLst/>
                        </wps:spPr>
                        <wps:bodyPr/>
                      </wps:wsp>
                    </wpg:wgp>
                  </a:graphicData>
                </a:graphic>
              </wp:inline>
            </w:drawing>
          </mc:Choice>
          <mc:Fallback>
            <w:pict>
              <v:group w14:anchorId="0343E323" id="Группа 53763" o:spid="_x0000_s1026" style="width:294pt;height:.5pt;mso-position-horizontal-relative:char;mso-position-vertical-relative:line" coordsize="373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">
                <v:shape id="Shape 10583" o:spid="_x0000_s1027" style="position:absolute;width:37338;height:0;visibility:visible;mso-wrap-style:square;v-text-anchor:top" coordsize="3733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" path="m,l3733800,e" filled="f" strokeweight=".48pt">
                  <v:path arrowok="t" textboxrect="0,0,3733800,0"/>
                </v:shape>
                <w10:anchorlock/>
              </v:group>
            </w:pict>
          </mc:Fallback>
        </mc:AlternateContent>
      </w:r>
    </w:p>
    <w:p w14:paraId="1E5F2D24" w14:textId="77777777" w:rsidR="005571C2" w:rsidRPr="005571C2" w:rsidRDefault="005571C2" w:rsidP="005571C2">
      <w:pPr>
        <w:spacing w:after="3" w:line="248" w:lineRule="auto"/>
        <w:ind w:left="3526" w:firstLine="783"/>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(фамилия, имя, отчество (при наличии) заявителя</w:t>
      </w:r>
      <w:r w:rsidRPr="005571C2">
        <w:rPr>
          <w:rFonts w:ascii="Times New Roman" w:eastAsia="Times New Roman" w:hAnsi="Times New Roman" w:cs="Times New Roman"/>
          <w:color w:val="000000"/>
          <w:sz w:val="20"/>
          <w:vertAlign w:val="superscript"/>
        </w:rPr>
        <w:t>1</w:t>
      </w:r>
      <w:r w:rsidRPr="005571C2">
        <w:rPr>
          <w:rFonts w:ascii="Times New Roman" w:eastAsia="Times New Roman" w:hAnsi="Times New Roman" w:cs="Times New Roman"/>
          <w:color w:val="000000"/>
          <w:sz w:val="20"/>
        </w:rPr>
        <w:t xml:space="preserve"> полностью</w:t>
      </w:r>
      <w:r w:rsidRPr="005571C2">
        <w:rPr>
          <w:rFonts w:ascii="Times New Roman" w:eastAsia="Times New Roman" w:hAnsi="Times New Roman" w:cs="Times New Roman"/>
          <w:color w:val="000000"/>
          <w:sz w:val="24"/>
        </w:rPr>
        <w:t xml:space="preserve">) Адрес места жительства и (или) адрес места пребывания заявителя: </w:t>
      </w:r>
    </w:p>
    <w:p w14:paraId="4453833D"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rPr>
        <w:t xml:space="preserve"> </w:t>
      </w:r>
    </w:p>
    <w:p w14:paraId="52DE87BC" w14:textId="2A832959" w:rsidR="005571C2" w:rsidRPr="005571C2" w:rsidRDefault="005571C2" w:rsidP="005571C2">
      <w:pPr>
        <w:spacing w:after="59"/>
        <w:ind w:left="3528"/>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6201A0C7" wp14:editId="519A60DF">
                <wp:extent cx="3733800" cy="350520"/>
                <wp:effectExtent l="0" t="0" r="19050" b="11430"/>
                <wp:docPr id="53764" name="Группа 53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3800" cy="350520"/>
                          <a:chOff x="0" y="0"/>
                          <a:chExt cx="3733800" cy="350520"/>
                        </a:xfrm>
                      </wpg:grpSpPr>
                      <wps:wsp>
                        <wps:cNvPr id="10584" name="Shape 10584"/>
                        <wps:cNvSpPr/>
                        <wps:spPr>
                          <a:xfrm>
                            <a:off x="0" y="0"/>
                            <a:ext cx="3733800" cy="0"/>
                          </a:xfrm>
                          <a:custGeom>
                            <a:avLst/>
                            <a:gdLst/>
                            <a:ahLst/>
                            <a:cxnLst/>
                            <a:rect l="0" t="0" r="0" b="0"/>
                            <a:pathLst>
                              <a:path w="3733800">
                                <a:moveTo>
                                  <a:pt x="0" y="0"/>
                                </a:moveTo>
                                <a:lnTo>
                                  <a:pt x="3733800" y="0"/>
                                </a:lnTo>
                              </a:path>
                            </a:pathLst>
                          </a:custGeom>
                          <a:noFill/>
                          <a:ln w="6096" cap="flat" cmpd="sng" algn="ctr">
                            <a:solidFill>
                              <a:srgbClr val="000000"/>
                            </a:solidFill>
                            <a:prstDash val="solid"/>
                            <a:round/>
                          </a:ln>
                          <a:effectLst/>
                        </wps:spPr>
                        <wps:bodyPr/>
                      </wps:wsp>
                      <wps:wsp>
                        <wps:cNvPr id="10585" name="Shape 10585"/>
                        <wps:cNvSpPr/>
                        <wps:spPr>
                          <a:xfrm>
                            <a:off x="0" y="175260"/>
                            <a:ext cx="3733800" cy="0"/>
                          </a:xfrm>
                          <a:custGeom>
                            <a:avLst/>
                            <a:gdLst/>
                            <a:ahLst/>
                            <a:cxnLst/>
                            <a:rect l="0" t="0" r="0" b="0"/>
                            <a:pathLst>
                              <a:path w="3733800">
                                <a:moveTo>
                                  <a:pt x="0" y="0"/>
                                </a:moveTo>
                                <a:lnTo>
                                  <a:pt x="3733800" y="0"/>
                                </a:lnTo>
                              </a:path>
                            </a:pathLst>
                          </a:custGeom>
                          <a:noFill/>
                          <a:ln w="6096" cap="flat" cmpd="sng" algn="ctr">
                            <a:solidFill>
                              <a:srgbClr val="000000"/>
                            </a:solidFill>
                            <a:prstDash val="solid"/>
                            <a:round/>
                          </a:ln>
                          <a:effectLst/>
                        </wps:spPr>
                        <wps:bodyPr/>
                      </wps:wsp>
                      <wps:wsp>
                        <wps:cNvPr id="10586" name="Shape 10586"/>
                        <wps:cNvSpPr/>
                        <wps:spPr>
                          <a:xfrm>
                            <a:off x="0" y="350520"/>
                            <a:ext cx="3733800" cy="0"/>
                          </a:xfrm>
                          <a:custGeom>
                            <a:avLst/>
                            <a:gdLst/>
                            <a:ahLst/>
                            <a:cxnLst/>
                            <a:rect l="0" t="0" r="0" b="0"/>
                            <a:pathLst>
                              <a:path w="3733800">
                                <a:moveTo>
                                  <a:pt x="0" y="0"/>
                                </a:moveTo>
                                <a:lnTo>
                                  <a:pt x="3733800" y="0"/>
                                </a:lnTo>
                              </a:path>
                            </a:pathLst>
                          </a:custGeom>
                          <a:noFill/>
                          <a:ln w="6096" cap="flat" cmpd="sng" algn="ctr">
                            <a:solidFill>
                              <a:srgbClr val="000000"/>
                            </a:solidFill>
                            <a:prstDash val="solid"/>
                            <a:round/>
                          </a:ln>
                          <a:effectLst/>
                        </wps:spPr>
                        <wps:bodyPr/>
                      </wps:wsp>
                    </wpg:wgp>
                  </a:graphicData>
                </a:graphic>
              </wp:inline>
            </w:drawing>
          </mc:Choice>
          <mc:Fallback>
            <w:pict>
              <v:group w14:anchorId="5DDEACBA" id="Группа 53764" o:spid="_x0000_s1026" style="width:294pt;height:27.6pt;mso-position-horizontal-relative:char;mso-position-vertical-relative:line" coordsize="3733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">
                <v:shape id="Shape 10584" o:spid="_x0000_s1027" style="position:absolute;width:37338;height:0;visibility:visible;mso-wrap-style:square;v-text-anchor:top" coordsize="3733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" path="m,l3733800,e" filled="f" strokeweight=".48pt">
                  <v:path arrowok="t" textboxrect="0,0,3733800,0"/>
                </v:shape>
                <v:shape id="Shape 10585" o:spid="_x0000_s1028" style="position:absolute;top:1752;width:37338;height:0;visibility:visible;mso-wrap-style:square;v-text-anchor:top" coordsize="3733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" path="m,l3733800,e" filled="f" strokeweight=".48pt">
                  <v:path arrowok="t" textboxrect="0,0,3733800,0"/>
                </v:shape>
                <v:shape id="Shape 10586" o:spid="_x0000_s1029" style="position:absolute;top:3505;width:37338;height:0;visibility:visible;mso-wrap-style:square;v-text-anchor:top" coordsize="3733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" path="m,l3733800,e" filled="f" strokeweight=".48pt">
                  <v:path arrowok="t" textboxrect="0,0,3733800,0"/>
                </v:shape>
                <w10:anchorlock/>
              </v:group>
            </w:pict>
          </mc:Fallback>
        </mc:AlternateContent>
      </w:r>
    </w:p>
    <w:p w14:paraId="3E0A2990"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1"/>
        </w:rPr>
        <w:t xml:space="preserve"> </w:t>
      </w:r>
    </w:p>
    <w:p w14:paraId="26E9533A"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1"/>
        </w:rPr>
        <w:t xml:space="preserve"> </w:t>
      </w:r>
    </w:p>
    <w:p w14:paraId="602AB0B5" w14:textId="77777777" w:rsidR="005571C2" w:rsidRPr="005571C2" w:rsidRDefault="005571C2" w:rsidP="005571C2">
      <w:pPr>
        <w:spacing w:after="2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rPr>
        <w:t xml:space="preserve"> </w:t>
      </w:r>
    </w:p>
    <w:p w14:paraId="60CA0B62" w14:textId="77777777" w:rsidR="005571C2" w:rsidRPr="005571C2" w:rsidRDefault="005571C2" w:rsidP="005571C2">
      <w:pPr>
        <w:tabs>
          <w:tab w:val="center" w:pos="4752"/>
          <w:tab w:val="center" w:pos="9513"/>
        </w:tabs>
        <w:spacing w:after="3" w:line="248" w:lineRule="auto"/>
        <w:rPr>
          <w:rFonts w:ascii="Times New Roman" w:eastAsia="Times New Roman" w:hAnsi="Times New Roman" w:cs="Times New Roman"/>
          <w:color w:val="000000"/>
          <w:sz w:val="24"/>
        </w:rPr>
      </w:pPr>
      <w:r w:rsidRPr="005571C2">
        <w:rPr>
          <w:rFonts w:ascii="Calibri" w:eastAsia="Calibri" w:hAnsi="Calibri" w:cs="Calibri"/>
          <w:color w:val="000000"/>
        </w:rPr>
        <w:tab/>
      </w:r>
      <w:r w:rsidRPr="005571C2">
        <w:rPr>
          <w:rFonts w:ascii="Times New Roman" w:eastAsia="Times New Roman" w:hAnsi="Times New Roman" w:cs="Times New Roman"/>
          <w:color w:val="000000"/>
          <w:sz w:val="24"/>
        </w:rPr>
        <w:t xml:space="preserve">Телефон заявителя дом. </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4223A391" w14:textId="77777777" w:rsidR="005571C2" w:rsidRPr="005571C2" w:rsidRDefault="005571C2" w:rsidP="005571C2">
      <w:pPr>
        <w:tabs>
          <w:tab w:val="center" w:pos="4721"/>
          <w:tab w:val="center" w:pos="9513"/>
        </w:tabs>
        <w:spacing w:after="3" w:line="248" w:lineRule="auto"/>
        <w:rPr>
          <w:rFonts w:ascii="Times New Roman" w:eastAsia="Times New Roman" w:hAnsi="Times New Roman" w:cs="Times New Roman"/>
          <w:color w:val="000000"/>
          <w:sz w:val="24"/>
        </w:rPr>
      </w:pPr>
      <w:r w:rsidRPr="005571C2">
        <w:rPr>
          <w:rFonts w:ascii="Calibri" w:eastAsia="Calibri" w:hAnsi="Calibri" w:cs="Calibri"/>
          <w:color w:val="000000"/>
        </w:rPr>
        <w:tab/>
      </w:r>
      <w:r w:rsidRPr="005571C2">
        <w:rPr>
          <w:rFonts w:ascii="Times New Roman" w:eastAsia="Times New Roman" w:hAnsi="Times New Roman" w:cs="Times New Roman"/>
          <w:color w:val="000000"/>
          <w:sz w:val="24"/>
        </w:rPr>
        <w:t xml:space="preserve">Телефон заявителя сот. </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t xml:space="preserve"> </w:t>
      </w:r>
      <w:r w:rsidRPr="005571C2">
        <w:rPr>
          <w:rFonts w:ascii="Times New Roman" w:eastAsia="Times New Roman" w:hAnsi="Times New Roman" w:cs="Times New Roman"/>
          <w:color w:val="000000"/>
          <w:sz w:val="24"/>
        </w:rPr>
        <w:t xml:space="preserve"> </w:t>
      </w:r>
    </w:p>
    <w:p w14:paraId="6C46B9E7" w14:textId="77777777" w:rsidR="005571C2" w:rsidRPr="005571C2" w:rsidRDefault="005571C2" w:rsidP="005571C2">
      <w:pPr>
        <w:spacing w:after="4"/>
        <w:ind w:left="68" w:right="643" w:hanging="10"/>
        <w:jc w:val="center"/>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Адрес электронной </w:t>
      </w:r>
    </w:p>
    <w:p w14:paraId="7056D704" w14:textId="77777777" w:rsidR="005571C2" w:rsidRPr="005571C2" w:rsidRDefault="005571C2" w:rsidP="005571C2">
      <w:pPr>
        <w:tabs>
          <w:tab w:val="center" w:pos="4362"/>
          <w:tab w:val="center" w:pos="9528"/>
        </w:tabs>
        <w:spacing w:after="3" w:line="248" w:lineRule="auto"/>
        <w:rPr>
          <w:rFonts w:ascii="Times New Roman" w:eastAsia="Times New Roman" w:hAnsi="Times New Roman" w:cs="Times New Roman"/>
          <w:color w:val="000000"/>
          <w:sz w:val="24"/>
        </w:rPr>
      </w:pPr>
      <w:r w:rsidRPr="005571C2">
        <w:rPr>
          <w:rFonts w:ascii="Calibri" w:eastAsia="Calibri" w:hAnsi="Calibri" w:cs="Calibri"/>
          <w:color w:val="000000"/>
        </w:rPr>
        <w:tab/>
      </w:r>
      <w:r w:rsidRPr="005571C2">
        <w:rPr>
          <w:rFonts w:ascii="Times New Roman" w:eastAsia="Times New Roman" w:hAnsi="Times New Roman" w:cs="Times New Roman"/>
          <w:color w:val="000000"/>
          <w:sz w:val="24"/>
        </w:rPr>
        <w:t>почты заявителя</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4E839748" w14:textId="77777777" w:rsidR="005571C2" w:rsidRPr="005571C2" w:rsidRDefault="005571C2" w:rsidP="005571C2">
      <w:pPr>
        <w:spacing w:after="6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5"/>
        </w:rPr>
        <w:t xml:space="preserve"> </w:t>
      </w:r>
    </w:p>
    <w:p w14:paraId="294F957A" w14:textId="77777777" w:rsidR="005571C2" w:rsidRPr="005571C2" w:rsidRDefault="005571C2" w:rsidP="005571C2">
      <w:pPr>
        <w:spacing w:after="3"/>
        <w:ind w:left="315" w:right="310" w:hanging="10"/>
        <w:jc w:val="center"/>
        <w:rPr>
          <w:rFonts w:ascii="Times New Roman" w:eastAsia="Times New Roman" w:hAnsi="Times New Roman" w:cs="Times New Roman"/>
          <w:color w:val="000000"/>
          <w:sz w:val="24"/>
        </w:rPr>
      </w:pPr>
      <w:r w:rsidRPr="005571C2">
        <w:rPr>
          <w:rFonts w:ascii="Times New Roman" w:eastAsia="Times New Roman" w:hAnsi="Times New Roman" w:cs="Times New Roman"/>
          <w:b/>
          <w:color w:val="000000"/>
          <w:sz w:val="24"/>
        </w:rPr>
        <w:t xml:space="preserve">Заявление </w:t>
      </w:r>
    </w:p>
    <w:p w14:paraId="78EDE654" w14:textId="77777777" w:rsidR="005571C2" w:rsidRPr="005571C2" w:rsidRDefault="005571C2" w:rsidP="005571C2">
      <w:pPr>
        <w:tabs>
          <w:tab w:val="center" w:pos="1956"/>
          <w:tab w:val="center" w:pos="5645"/>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lastRenderedPageBreak/>
        <w:t>Прошу Вас принять в</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класс</w:t>
      </w:r>
      <w:r w:rsidRPr="005571C2">
        <w:rPr>
          <w:rFonts w:ascii="Times New Roman" w:eastAsia="Times New Roman" w:hAnsi="Times New Roman" w:cs="Times New Roman"/>
          <w:color w:val="000000"/>
          <w:sz w:val="24"/>
          <w:vertAlign w:val="superscript"/>
        </w:rPr>
        <w:t>2</w:t>
      </w:r>
      <w:r w:rsidRPr="005571C2">
        <w:rPr>
          <w:rFonts w:ascii="Times New Roman" w:eastAsia="Times New Roman" w:hAnsi="Times New Roman" w:cs="Times New Roman"/>
          <w:color w:val="000000"/>
          <w:sz w:val="24"/>
        </w:rPr>
        <w:t xml:space="preserve"> моего сына (мою дочь) / меня </w:t>
      </w:r>
    </w:p>
    <w:p w14:paraId="59AA0E3D"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1"/>
        </w:rPr>
        <w:t xml:space="preserve"> </w:t>
      </w:r>
    </w:p>
    <w:p w14:paraId="6BF11F63" w14:textId="40FE346E" w:rsidR="005571C2" w:rsidRPr="005571C2" w:rsidRDefault="005571C2" w:rsidP="005571C2">
      <w:pPr>
        <w:spacing w:after="51"/>
        <w:ind w:left="122"/>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7DE7788A" wp14:editId="6D2F0C77">
                <wp:extent cx="5867400" cy="6350"/>
                <wp:effectExtent l="0" t="0" r="0" b="0"/>
                <wp:docPr id="53765" name="Группа 53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6350"/>
                          <a:chOff x="0" y="0"/>
                          <a:chExt cx="5867400" cy="6096"/>
                        </a:xfrm>
                      </wpg:grpSpPr>
                      <wps:wsp>
                        <wps:cNvPr id="10587" name="Shape 10587"/>
                        <wps:cNvSpPr/>
                        <wps:spPr>
                          <a:xfrm>
                            <a:off x="0" y="0"/>
                            <a:ext cx="5867400" cy="0"/>
                          </a:xfrm>
                          <a:custGeom>
                            <a:avLst/>
                            <a:gdLst/>
                            <a:ahLst/>
                            <a:cxnLst/>
                            <a:rect l="0" t="0" r="0" b="0"/>
                            <a:pathLst>
                              <a:path w="5867400">
                                <a:moveTo>
                                  <a:pt x="0" y="0"/>
                                </a:moveTo>
                                <a:lnTo>
                                  <a:pt x="5867400" y="0"/>
                                </a:lnTo>
                              </a:path>
                            </a:pathLst>
                          </a:custGeom>
                          <a:noFill/>
                          <a:ln w="6096" cap="flat" cmpd="sng" algn="ctr">
                            <a:solidFill>
                              <a:srgbClr val="000000"/>
                            </a:solidFill>
                            <a:prstDash val="solid"/>
                            <a:round/>
                          </a:ln>
                          <a:effectLst/>
                        </wps:spPr>
                        <wps:bodyPr/>
                      </wps:wsp>
                    </wpg:wgp>
                  </a:graphicData>
                </a:graphic>
              </wp:inline>
            </w:drawing>
          </mc:Choice>
          <mc:Fallback>
            <w:pict>
              <v:group w14:anchorId="6AFB41E8" id="Группа 53765" o:spid="_x0000_s1026" style="width:462pt;height:.5pt;mso-position-horizontal-relative:char;mso-position-vertical-relative:line" coordsize="586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">
                <v:shape id="Shape 10587"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" path="m,l5867400,e" filled="f" strokeweight=".48pt">
                  <v:path arrowok="t" textboxrect="0,0,5867400,0"/>
                </v:shape>
                <w10:anchorlock/>
              </v:group>
            </w:pict>
          </mc:Fallback>
        </mc:AlternateContent>
      </w:r>
    </w:p>
    <w:p w14:paraId="1C4E0204" w14:textId="77777777" w:rsidR="005571C2" w:rsidRPr="005571C2" w:rsidRDefault="005571C2" w:rsidP="005571C2">
      <w:pPr>
        <w:spacing w:after="21"/>
        <w:ind w:left="932" w:hanging="1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(фамилия. имя, отчество (при наличии) ребенка или поступающего полностью) </w:t>
      </w:r>
    </w:p>
    <w:p w14:paraId="77B02067"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3AD7FE2A" w14:textId="77777777" w:rsidR="005571C2" w:rsidRPr="005571C2" w:rsidRDefault="005571C2" w:rsidP="005571C2">
      <w:pPr>
        <w:tabs>
          <w:tab w:val="center" w:pos="9308"/>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Дата рождения ребенка или поступающего</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0B3E56B8" w14:textId="77777777" w:rsidR="005571C2" w:rsidRPr="005571C2" w:rsidRDefault="005571C2" w:rsidP="005571C2">
      <w:pPr>
        <w:spacing w:after="21"/>
        <w:ind w:left="5797" w:hanging="1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(число, месяц, год рождения</w:t>
      </w:r>
      <w:r w:rsidRPr="005571C2">
        <w:rPr>
          <w:rFonts w:ascii="Times New Roman" w:eastAsia="Times New Roman" w:hAnsi="Times New Roman" w:cs="Times New Roman"/>
          <w:color w:val="000000"/>
          <w:sz w:val="24"/>
        </w:rPr>
        <w:t xml:space="preserve">) </w:t>
      </w:r>
    </w:p>
    <w:p w14:paraId="719192EE" w14:textId="77777777" w:rsidR="005571C2" w:rsidRPr="005571C2" w:rsidRDefault="005571C2" w:rsidP="005571C2">
      <w:pPr>
        <w:tabs>
          <w:tab w:val="center" w:pos="9590"/>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Место рождения ребенка или поступающего </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78BE963D"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1"/>
        </w:rPr>
        <w:t xml:space="preserve"> </w:t>
      </w:r>
    </w:p>
    <w:p w14:paraId="4296A403" w14:textId="472A9CE3" w:rsidR="005571C2" w:rsidRPr="005571C2" w:rsidRDefault="005571C2" w:rsidP="005571C2">
      <w:pPr>
        <w:spacing w:after="276"/>
        <w:ind w:left="122"/>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3408436A" wp14:editId="1132065B">
                <wp:extent cx="5640070" cy="6350"/>
                <wp:effectExtent l="0" t="0" r="0" b="0"/>
                <wp:docPr id="53766" name="Группа 53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070" cy="6350"/>
                          <a:chOff x="0" y="0"/>
                          <a:chExt cx="5640324" cy="6096"/>
                        </a:xfrm>
                      </wpg:grpSpPr>
                      <wps:wsp>
                        <wps:cNvPr id="10588" name="Shape 10588"/>
                        <wps:cNvSpPr/>
                        <wps:spPr>
                          <a:xfrm>
                            <a:off x="0" y="0"/>
                            <a:ext cx="5640324" cy="0"/>
                          </a:xfrm>
                          <a:custGeom>
                            <a:avLst/>
                            <a:gdLst/>
                            <a:ahLst/>
                            <a:cxnLst/>
                            <a:rect l="0" t="0" r="0" b="0"/>
                            <a:pathLst>
                              <a:path w="5640324">
                                <a:moveTo>
                                  <a:pt x="0" y="0"/>
                                </a:moveTo>
                                <a:lnTo>
                                  <a:pt x="5640324" y="0"/>
                                </a:lnTo>
                              </a:path>
                            </a:pathLst>
                          </a:custGeom>
                          <a:noFill/>
                          <a:ln w="6096" cap="flat" cmpd="sng" algn="ctr">
                            <a:solidFill>
                              <a:srgbClr val="000000"/>
                            </a:solidFill>
                            <a:prstDash val="solid"/>
                            <a:round/>
                          </a:ln>
                          <a:effectLst/>
                        </wps:spPr>
                        <wps:bodyPr/>
                      </wps:wsp>
                    </wpg:wgp>
                  </a:graphicData>
                </a:graphic>
              </wp:inline>
            </w:drawing>
          </mc:Choice>
          <mc:Fallback>
            <w:pict>
              <v:group w14:anchorId="0FC4D6E6" id="Группа 53766" o:spid="_x0000_s1026" style="width:444.1pt;height:.5pt;mso-position-horizontal-relative:char;mso-position-vertical-relative:line" coordsize="56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">
                <v:shape id="Shape 10588" o:spid="_x0000_s1027" style="position:absolute;width:56403;height:0;visibility:visible;mso-wrap-style:square;v-text-anchor:top" coordsize="56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" path="m,l5640324,e" filled="f" strokeweight=".48pt">
                  <v:path arrowok="t" textboxrect="0,0,5640324,0"/>
                </v:shape>
                <w10:anchorlock/>
              </v:group>
            </w:pict>
          </mc:Fallback>
        </mc:AlternateContent>
      </w:r>
    </w:p>
    <w:p w14:paraId="281ED8B0" w14:textId="37834BD7" w:rsidR="005571C2" w:rsidRPr="005571C2" w:rsidRDefault="005571C2" w:rsidP="005571C2">
      <w:pPr>
        <w:spacing w:after="62"/>
        <w:ind w:left="122"/>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3C0F07F5" wp14:editId="39B6DE84">
                <wp:extent cx="5792470" cy="6350"/>
                <wp:effectExtent l="0" t="0" r="0" b="0"/>
                <wp:docPr id="53767" name="Группа 53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6350"/>
                          <a:chOff x="0" y="0"/>
                          <a:chExt cx="5792724" cy="6096"/>
                        </a:xfrm>
                      </wpg:grpSpPr>
                      <wps:wsp>
                        <wps:cNvPr id="10589" name="Shape 10589"/>
                        <wps:cNvSpPr/>
                        <wps:spPr>
                          <a:xfrm>
                            <a:off x="0" y="0"/>
                            <a:ext cx="5792724" cy="0"/>
                          </a:xfrm>
                          <a:custGeom>
                            <a:avLst/>
                            <a:gdLst/>
                            <a:ahLst/>
                            <a:cxnLst/>
                            <a:rect l="0" t="0" r="0" b="0"/>
                            <a:pathLst>
                              <a:path w="5792724">
                                <a:moveTo>
                                  <a:pt x="0" y="0"/>
                                </a:moveTo>
                                <a:lnTo>
                                  <a:pt x="5792724" y="0"/>
                                </a:lnTo>
                              </a:path>
                            </a:pathLst>
                          </a:custGeom>
                          <a:noFill/>
                          <a:ln w="6096" cap="flat" cmpd="sng" algn="ctr">
                            <a:solidFill>
                              <a:srgbClr val="000000"/>
                            </a:solidFill>
                            <a:prstDash val="solid"/>
                            <a:round/>
                          </a:ln>
                          <a:effectLst/>
                        </wps:spPr>
                        <wps:bodyPr/>
                      </wps:wsp>
                    </wpg:wgp>
                  </a:graphicData>
                </a:graphic>
              </wp:inline>
            </w:drawing>
          </mc:Choice>
          <mc:Fallback>
            <w:pict>
              <v:group w14:anchorId="61DD438A" id="Группа 53767" o:spid="_x0000_s1026" style="width:456.1pt;height:.5pt;mso-position-horizontal-relative:char;mso-position-vertical-relative:line" coordsize="579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">
                <v:shape id="Shape 10589" o:spid="_x0000_s1027" style="position:absolute;width:57927;height:0;visibility:visible;mso-wrap-style:square;v-text-anchor:top" coordsize="579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" path="m,l5792724,e" filled="f" strokeweight=".48pt">
                  <v:path arrowok="t" textboxrect="0,0,5792724,0"/>
                </v:shape>
                <w10:anchorlock/>
              </v:group>
            </w:pict>
          </mc:Fallback>
        </mc:AlternateContent>
      </w:r>
    </w:p>
    <w:p w14:paraId="426BAA5C" w14:textId="77777777" w:rsidR="005571C2" w:rsidRPr="005571C2" w:rsidRDefault="005571C2" w:rsidP="005571C2">
      <w:pPr>
        <w:spacing w:after="7"/>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1"/>
        </w:rPr>
        <w:t xml:space="preserve"> </w:t>
      </w:r>
    </w:p>
    <w:p w14:paraId="37735DC5" w14:textId="77777777" w:rsidR="005571C2" w:rsidRPr="005571C2" w:rsidRDefault="005571C2" w:rsidP="005571C2">
      <w:pPr>
        <w:spacing w:after="106"/>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3"/>
        </w:rPr>
        <w:t xml:space="preserve"> </w:t>
      </w:r>
    </w:p>
    <w:p w14:paraId="5FE119F1" w14:textId="77777777" w:rsidR="005571C2" w:rsidRPr="005571C2" w:rsidRDefault="005571C2" w:rsidP="005571C2">
      <w:pPr>
        <w:tabs>
          <w:tab w:val="center" w:pos="9592"/>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Адрес места жительства и (или) адрес места пребывания ребенка</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59AD2869"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rPr>
        <w:t xml:space="preserve"> </w:t>
      </w:r>
    </w:p>
    <w:p w14:paraId="62F439A1" w14:textId="79134512" w:rsidR="005571C2" w:rsidRPr="005571C2" w:rsidRDefault="005571C2" w:rsidP="005571C2">
      <w:pPr>
        <w:spacing w:after="71"/>
        <w:ind w:left="122"/>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27B122AA" wp14:editId="5D86024E">
                <wp:extent cx="5640070" cy="6350"/>
                <wp:effectExtent l="0" t="0" r="0" b="0"/>
                <wp:docPr id="53768" name="Группа 53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070" cy="6350"/>
                          <a:chOff x="0" y="0"/>
                          <a:chExt cx="5640324" cy="6096"/>
                        </a:xfrm>
                      </wpg:grpSpPr>
                      <wps:wsp>
                        <wps:cNvPr id="10590" name="Shape 10590"/>
                        <wps:cNvSpPr/>
                        <wps:spPr>
                          <a:xfrm>
                            <a:off x="0" y="0"/>
                            <a:ext cx="5640324" cy="0"/>
                          </a:xfrm>
                          <a:custGeom>
                            <a:avLst/>
                            <a:gdLst/>
                            <a:ahLst/>
                            <a:cxnLst/>
                            <a:rect l="0" t="0" r="0" b="0"/>
                            <a:pathLst>
                              <a:path w="5640324">
                                <a:moveTo>
                                  <a:pt x="0" y="0"/>
                                </a:moveTo>
                                <a:lnTo>
                                  <a:pt x="5640324" y="0"/>
                                </a:lnTo>
                              </a:path>
                            </a:pathLst>
                          </a:custGeom>
                          <a:noFill/>
                          <a:ln w="6096" cap="flat" cmpd="sng" algn="ctr">
                            <a:solidFill>
                              <a:srgbClr val="000000"/>
                            </a:solidFill>
                            <a:prstDash val="solid"/>
                            <a:round/>
                          </a:ln>
                          <a:effectLst/>
                        </wps:spPr>
                        <wps:bodyPr/>
                      </wps:wsp>
                    </wpg:wgp>
                  </a:graphicData>
                </a:graphic>
              </wp:inline>
            </w:drawing>
          </mc:Choice>
          <mc:Fallback>
            <w:pict>
              <v:group w14:anchorId="3DEAF275" id="Группа 53768" o:spid="_x0000_s1026" style="width:444.1pt;height:.5pt;mso-position-horizontal-relative:char;mso-position-vertical-relative:line" coordsize="56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">
                <v:shape id="Shape 10590" o:spid="_x0000_s1027" style="position:absolute;width:56403;height:0;visibility:visible;mso-wrap-style:square;v-text-anchor:top" coordsize="56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" path="m,l5640324,e" filled="f" strokeweight=".48pt">
                  <v:path arrowok="t" textboxrect="0,0,5640324,0"/>
                </v:shape>
                <w10:anchorlock/>
              </v:group>
            </w:pict>
          </mc:Fallback>
        </mc:AlternateContent>
      </w:r>
    </w:p>
    <w:p w14:paraId="4E53CE7F"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0025C564" w14:textId="77777777" w:rsidR="005571C2" w:rsidRPr="005571C2" w:rsidRDefault="005571C2" w:rsidP="005571C2">
      <w:pPr>
        <w:spacing w:after="3" w:line="248" w:lineRule="auto"/>
        <w:ind w:left="122"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Фамилии, имена, отчества (при наличии) родителей (законных представителей) ребенка: матери/усыновителя/опекуна</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44124C58" w14:textId="77777777" w:rsidR="005571C2" w:rsidRPr="005571C2" w:rsidRDefault="005571C2" w:rsidP="005571C2">
      <w:pPr>
        <w:tabs>
          <w:tab w:val="center" w:pos="9034"/>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0D079C99" w14:textId="77777777" w:rsidR="005571C2" w:rsidRPr="005571C2" w:rsidRDefault="005571C2" w:rsidP="005571C2">
      <w:pPr>
        <w:spacing w:after="44"/>
        <w:ind w:left="825" w:hanging="1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(подчеркнуть нужное) </w:t>
      </w:r>
    </w:p>
    <w:p w14:paraId="780F4629" w14:textId="77777777" w:rsidR="005571C2" w:rsidRPr="005571C2" w:rsidRDefault="005571C2" w:rsidP="005571C2">
      <w:pPr>
        <w:tabs>
          <w:tab w:val="right" w:pos="9622"/>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Отца/усыновителя/опекуна</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7D039604" w14:textId="77777777" w:rsidR="005571C2" w:rsidRPr="005571C2" w:rsidRDefault="005571C2" w:rsidP="005571C2">
      <w:pPr>
        <w:spacing w:after="21"/>
        <w:ind w:left="825" w:hanging="1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(подчеркнуть нужное) </w:t>
      </w:r>
    </w:p>
    <w:p w14:paraId="0D9F12DD" w14:textId="77777777" w:rsidR="005571C2" w:rsidRPr="005571C2" w:rsidRDefault="005571C2" w:rsidP="005571C2">
      <w:pPr>
        <w:spacing w:after="1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3"/>
        </w:rPr>
        <w:t xml:space="preserve"> </w:t>
      </w:r>
    </w:p>
    <w:p w14:paraId="2AA3620E" w14:textId="77777777" w:rsidR="005571C2" w:rsidRPr="005571C2" w:rsidRDefault="005571C2" w:rsidP="005571C2">
      <w:pPr>
        <w:tabs>
          <w:tab w:val="center" w:pos="9590"/>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Имею право первоочередного приема</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58F58EA6" w14:textId="77777777" w:rsidR="005571C2" w:rsidRPr="005571C2" w:rsidRDefault="005571C2" w:rsidP="005571C2">
      <w:pPr>
        <w:tabs>
          <w:tab w:val="right" w:pos="9622"/>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5F6E4ECB" w14:textId="77777777" w:rsidR="005571C2" w:rsidRPr="005571C2" w:rsidRDefault="005571C2" w:rsidP="005571C2">
      <w:pPr>
        <w:spacing w:after="54"/>
        <w:ind w:left="825" w:hanging="1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(указывается основание первоочередного приема (при наличии) </w:t>
      </w:r>
    </w:p>
    <w:p w14:paraId="25D1AF71" w14:textId="77777777" w:rsidR="005571C2" w:rsidRPr="005571C2" w:rsidRDefault="005571C2" w:rsidP="005571C2">
      <w:pPr>
        <w:tabs>
          <w:tab w:val="center" w:pos="9633"/>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Имею право преимущественно приема: брат (сестра) ребенка </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784458E4" w14:textId="77777777" w:rsidR="005571C2" w:rsidRPr="005571C2" w:rsidRDefault="005571C2" w:rsidP="005571C2">
      <w:pPr>
        <w:spacing w:after="3" w:line="248" w:lineRule="auto"/>
        <w:ind w:left="122"/>
        <w:jc w:val="both"/>
        <w:rPr>
          <w:rFonts w:ascii="Times New Roman" w:eastAsia="Times New Roman" w:hAnsi="Times New Roman" w:cs="Times New Roman"/>
          <w:color w:val="000000"/>
          <w:sz w:val="24"/>
          <w:lang w:val="en-US"/>
        </w:rPr>
      </w:pPr>
      <w:r w:rsidRPr="005571C2">
        <w:rPr>
          <w:rFonts w:ascii="Times New Roman" w:eastAsia="Times New Roman" w:hAnsi="Times New Roman" w:cs="Times New Roman"/>
          <w:color w:val="000000"/>
          <w:sz w:val="24"/>
          <w:lang w:val="en-US"/>
        </w:rPr>
        <w:t xml:space="preserve">. является </w:t>
      </w:r>
    </w:p>
    <w:p w14:paraId="711310AC" w14:textId="250C3269" w:rsidR="005571C2" w:rsidRPr="005571C2" w:rsidRDefault="005571C2" w:rsidP="005571C2">
      <w:pPr>
        <w:spacing w:after="54"/>
        <w:ind w:left="182"/>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518B935F" wp14:editId="37ED48BC">
                <wp:extent cx="5410200" cy="13970"/>
                <wp:effectExtent l="0" t="0" r="19050" b="24130"/>
                <wp:docPr id="54742" name="Группа 54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13970"/>
                          <a:chOff x="0" y="0"/>
                          <a:chExt cx="5410200" cy="13716"/>
                        </a:xfrm>
                      </wpg:grpSpPr>
                      <wps:wsp>
                        <wps:cNvPr id="10716" name="Shape 10716"/>
                        <wps:cNvSpPr/>
                        <wps:spPr>
                          <a:xfrm>
                            <a:off x="227076" y="13716"/>
                            <a:ext cx="5181601" cy="0"/>
                          </a:xfrm>
                          <a:custGeom>
                            <a:avLst/>
                            <a:gdLst/>
                            <a:ahLst/>
                            <a:cxnLst/>
                            <a:rect l="0" t="0" r="0" b="0"/>
                            <a:pathLst>
                              <a:path w="5181601">
                                <a:moveTo>
                                  <a:pt x="0" y="0"/>
                                </a:moveTo>
                                <a:lnTo>
                                  <a:pt x="5181601" y="0"/>
                                </a:lnTo>
                              </a:path>
                            </a:pathLst>
                          </a:custGeom>
                          <a:noFill/>
                          <a:ln w="6096" cap="flat" cmpd="sng" algn="ctr">
                            <a:solidFill>
                              <a:srgbClr val="000000"/>
                            </a:solidFill>
                            <a:prstDash val="solid"/>
                            <a:round/>
                          </a:ln>
                          <a:effectLst/>
                        </wps:spPr>
                        <wps:bodyPr/>
                      </wps:wsp>
                      <wps:wsp>
                        <wps:cNvPr id="56765" name="Shape 56765"/>
                        <wps:cNvSpPr/>
                        <wps:spPr>
                          <a:xfrm>
                            <a:off x="0" y="0"/>
                            <a:ext cx="5410200" cy="9144"/>
                          </a:xfrm>
                          <a:custGeom>
                            <a:avLst/>
                            <a:gdLst/>
                            <a:ahLst/>
                            <a:cxnLst/>
                            <a:rect l="0" t="0" r="0" b="0"/>
                            <a:pathLst>
                              <a:path w="5410200" h="9144">
                                <a:moveTo>
                                  <a:pt x="0" y="0"/>
                                </a:moveTo>
                                <a:lnTo>
                                  <a:pt x="5410200" y="0"/>
                                </a:lnTo>
                                <a:lnTo>
                                  <a:pt x="541020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4A21C1E" id="Группа 54742" o:spid="_x0000_s1026" style="width:426pt;height:1.1pt;mso-position-horizontal-relative:char;mso-position-vertical-relative:line" coordsize="5410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">
                <v:shape id="Shape 10716" o:spid="_x0000_s1027" style="position:absolute;left:2270;top:137;width:51816;height:0;visibility:visible;mso-wrap-style:square;v-text-anchor:top" coordsize="5181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" path="m,l5181601,e" filled="f" strokeweight=".48pt">
                  <v:path arrowok="t" textboxrect="0,0,5181601,0"/>
                </v:shape>
                <v:shape id="Shape 56765" o:spid="_x0000_s1028" style="position:absolute;width:54102;height:91;visibility:visible;mso-wrap-style:square;v-text-anchor:top" coordsize="5410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" path="m,l5410200,r,9144l,9144,,e" fillcolor="black" stroked="f" strokeweight="0">
                  <v:path arrowok="t" textboxrect="0,0,5410200,9144"/>
                </v:shape>
                <w10:anchorlock/>
              </v:group>
            </w:pict>
          </mc:Fallback>
        </mc:AlternateContent>
      </w:r>
    </w:p>
    <w:p w14:paraId="03737B6B" w14:textId="77777777" w:rsidR="005571C2" w:rsidRPr="005571C2" w:rsidRDefault="005571C2" w:rsidP="005571C2">
      <w:pPr>
        <w:spacing w:after="21"/>
        <w:ind w:left="2257" w:hanging="1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(указываются фамилия, имя, отчество (при наличии) </w:t>
      </w:r>
    </w:p>
    <w:p w14:paraId="0877ADBE" w14:textId="77777777" w:rsidR="005571C2" w:rsidRPr="005571C2" w:rsidRDefault="005571C2" w:rsidP="005571C2">
      <w:pPr>
        <w:spacing w:after="3" w:line="248" w:lineRule="auto"/>
        <w:ind w:left="122"/>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учащимся</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класса школы, проживает в одной семье с ребенком по указанному выше адресу места жительства и (или) адресу места пребывания ребенка. </w:t>
      </w:r>
    </w:p>
    <w:p w14:paraId="72510712"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3"/>
        </w:rPr>
        <w:t xml:space="preserve"> </w:t>
      </w:r>
    </w:p>
    <w:p w14:paraId="29892E75" w14:textId="1FD2247D" w:rsidR="005571C2" w:rsidRPr="005571C2" w:rsidRDefault="005571C2" w:rsidP="005571C2">
      <w:pPr>
        <w:spacing w:after="3" w:line="248" w:lineRule="auto"/>
        <w:ind w:left="122" w:right="125"/>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В качестве родного языка из числа языков народов Российской Федерации в пределах возможностей, предоставляемых школой, выбираю для изучения  </w:t>
      </w:r>
      <w:r w:rsidRPr="005571C2">
        <w:rPr>
          <w:rFonts w:ascii="Times New Roman" w:eastAsia="Times New Roman" w:hAnsi="Times New Roman" w:cs="Times New Roman"/>
          <w:noProof/>
          <w:color w:val="000000"/>
          <w:sz w:val="24"/>
          <w:lang w:val="en-US"/>
        </w:rPr>
        <mc:AlternateContent>
          <mc:Choice Requires="wpg">
            <w:drawing>
              <wp:inline distT="0" distB="0" distL="0" distR="0" wp14:anchorId="121329B3" wp14:editId="01C93A67">
                <wp:extent cx="5444490" cy="7620"/>
                <wp:effectExtent l="0" t="0" r="0" b="0"/>
                <wp:docPr id="54814" name="Группа 54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4490" cy="7620"/>
                          <a:chOff x="0" y="0"/>
                          <a:chExt cx="5444617" cy="7620"/>
                        </a:xfrm>
                      </wpg:grpSpPr>
                      <wps:wsp>
                        <wps:cNvPr id="56767" name="Shape 56767"/>
                        <wps:cNvSpPr/>
                        <wps:spPr>
                          <a:xfrm>
                            <a:off x="0" y="0"/>
                            <a:ext cx="5444617" cy="9144"/>
                          </a:xfrm>
                          <a:custGeom>
                            <a:avLst/>
                            <a:gdLst/>
                            <a:ahLst/>
                            <a:cxnLst/>
                            <a:rect l="0" t="0" r="0" b="0"/>
                            <a:pathLst>
                              <a:path w="5444617" h="9144">
                                <a:moveTo>
                                  <a:pt x="0" y="0"/>
                                </a:moveTo>
                                <a:lnTo>
                                  <a:pt x="5444617" y="0"/>
                                </a:lnTo>
                                <a:lnTo>
                                  <a:pt x="5444617"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2D92646B" id="Группа 54814" o:spid="_x0000_s1026" style="width:428.7pt;height:.6pt;mso-position-horizontal-relative:char;mso-position-vertical-relative:line" coordsize="544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">
                <v:shape id="Shape 56767" o:spid="_x0000_s1027" style="position:absolute;width:54446;height:91;visibility:visible;mso-wrap-style:square;v-text-anchor:top" coordsize="54446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" path="m,l5444617,r,9144l,9144,,e" fillcolor="black" stroked="f" strokeweight="0">
                  <v:path arrowok="t" textboxrect="0,0,5444617,9144"/>
                </v:shape>
                <w10:anchorlock/>
              </v:group>
            </w:pict>
          </mc:Fallback>
        </mc:AlternateContent>
      </w:r>
      <w:r w:rsidRPr="005571C2">
        <w:rPr>
          <w:rFonts w:ascii="Times New Roman" w:eastAsia="Times New Roman" w:hAnsi="Times New Roman" w:cs="Times New Roman"/>
          <w:color w:val="000000"/>
          <w:sz w:val="24"/>
        </w:rPr>
        <w:t xml:space="preserve">язык. </w:t>
      </w:r>
    </w:p>
    <w:p w14:paraId="0EC80E28" w14:textId="77777777" w:rsidR="005571C2" w:rsidRPr="005571C2" w:rsidRDefault="005571C2" w:rsidP="005571C2">
      <w:pPr>
        <w:spacing w:after="21"/>
        <w:ind w:left="1580" w:hanging="1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(указывается: русский или татарский (русская подгруппа, татарская подгруппа)) </w:t>
      </w:r>
    </w:p>
    <w:p w14:paraId="2BD3CB3B" w14:textId="77777777" w:rsidR="005571C2" w:rsidRPr="005571C2" w:rsidRDefault="005571C2" w:rsidP="005571C2">
      <w:pPr>
        <w:numPr>
          <w:ilvl w:val="0"/>
          <w:numId w:val="30"/>
        </w:numPr>
        <w:spacing w:after="75" w:line="250" w:lineRule="auto"/>
        <w:ind w:left="267" w:right="34" w:hanging="91"/>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16"/>
        </w:rPr>
        <w:t xml:space="preserve">Заявитель – родитель (законный представитель) ребенка при приеме на обучение по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 </w:t>
      </w:r>
    </w:p>
    <w:p w14:paraId="772860D6" w14:textId="77777777" w:rsidR="005571C2" w:rsidRPr="005571C2" w:rsidRDefault="005571C2" w:rsidP="005571C2">
      <w:pPr>
        <w:numPr>
          <w:ilvl w:val="0"/>
          <w:numId w:val="30"/>
        </w:numPr>
        <w:spacing w:after="6" w:line="250" w:lineRule="auto"/>
        <w:ind w:left="267" w:right="34" w:hanging="91"/>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16"/>
        </w:rPr>
        <w:t xml:space="preserve">При необходимости здесь же указывается профиль (направление) обучения класса </w:t>
      </w:r>
    </w:p>
    <w:p w14:paraId="6317D9BE" w14:textId="77777777" w:rsidR="005571C2" w:rsidRPr="005571C2" w:rsidRDefault="005571C2" w:rsidP="005571C2">
      <w:pPr>
        <w:spacing w:after="167"/>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16"/>
        </w:rPr>
        <w:t xml:space="preserve"> </w:t>
      </w:r>
    </w:p>
    <w:p w14:paraId="25092C5C" w14:textId="77777777" w:rsidR="005571C2" w:rsidRPr="005571C2" w:rsidRDefault="005571C2" w:rsidP="005571C2">
      <w:pPr>
        <w:spacing w:after="3" w:line="248" w:lineRule="auto"/>
        <w:ind w:left="122" w:right="44"/>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Ребенок/поступающий имеет потребность</w:t>
      </w:r>
      <w:r w:rsidRPr="005571C2">
        <w:rPr>
          <w:rFonts w:ascii="Times New Roman" w:eastAsia="Times New Roman" w:hAnsi="Times New Roman" w:cs="Times New Roman"/>
          <w:color w:val="000000"/>
          <w:sz w:val="24"/>
          <w:vertAlign w:val="superscript"/>
        </w:rPr>
        <w:t>3</w:t>
      </w:r>
      <w:r w:rsidRPr="005571C2">
        <w:rPr>
          <w:rFonts w:ascii="Times New Roman" w:eastAsia="Times New Roman" w:hAnsi="Times New Roman" w:cs="Times New Roman"/>
          <w:color w:val="000000"/>
          <w:sz w:val="24"/>
        </w:rPr>
        <w:t xml:space="preserve">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w:t>
      </w:r>
    </w:p>
    <w:p w14:paraId="6BF79332" w14:textId="77777777" w:rsidR="005571C2" w:rsidRPr="005571C2" w:rsidRDefault="005571C2" w:rsidP="005571C2">
      <w:pPr>
        <w:spacing w:after="3" w:line="248" w:lineRule="auto"/>
        <w:ind w:left="122" w:right="259"/>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(ребенка-инвалида) в соответствии с индивидуальной программой реабилитации – . </w:t>
      </w:r>
    </w:p>
    <w:p w14:paraId="13D6D3D6" w14:textId="77777777" w:rsidR="005571C2" w:rsidRPr="005571C2" w:rsidRDefault="005571C2" w:rsidP="005571C2">
      <w:pPr>
        <w:spacing w:after="4"/>
        <w:ind w:left="68" w:hanging="10"/>
        <w:jc w:val="center"/>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(да / нет) </w:t>
      </w:r>
    </w:p>
    <w:p w14:paraId="33897729" w14:textId="77777777" w:rsidR="005571C2" w:rsidRPr="005571C2" w:rsidRDefault="005571C2" w:rsidP="005571C2">
      <w:pPr>
        <w:spacing w:after="3" w:line="248" w:lineRule="auto"/>
        <w:ind w:left="122" w:right="42" w:firstLine="70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 Уставом школы, лицензией на осуществление образовательной деятельности, свидетельством о государственной аккредитации, реализуемыми в школе общеобразовательными </w:t>
      </w:r>
      <w:r w:rsidRPr="005571C2">
        <w:rPr>
          <w:rFonts w:ascii="Times New Roman" w:eastAsia="Times New Roman" w:hAnsi="Times New Roman" w:cs="Times New Roman"/>
          <w:color w:val="000000"/>
          <w:sz w:val="24"/>
        </w:rPr>
        <w:lastRenderedPageBreak/>
        <w:t xml:space="preserve">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ознакомлен(а, ы). </w:t>
      </w:r>
    </w:p>
    <w:p w14:paraId="3BAD1F22" w14:textId="77777777" w:rsidR="005571C2" w:rsidRPr="005571C2" w:rsidRDefault="005571C2" w:rsidP="005571C2">
      <w:pPr>
        <w:spacing w:after="7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 </w:t>
      </w:r>
    </w:p>
    <w:p w14:paraId="7B9040E0"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9"/>
        </w:rPr>
        <w:t xml:space="preserve"> </w:t>
      </w:r>
    </w:p>
    <w:p w14:paraId="6815D64C" w14:textId="6CA8A600" w:rsidR="005571C2" w:rsidRPr="005571C2" w:rsidRDefault="005571C2" w:rsidP="005571C2">
      <w:pPr>
        <w:spacing w:after="7"/>
        <w:ind w:left="622" w:right="-214"/>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04336148" wp14:editId="52930160">
                <wp:extent cx="5792470" cy="6350"/>
                <wp:effectExtent l="0" t="0" r="0" b="0"/>
                <wp:docPr id="56127" name="Группа 56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6350"/>
                          <a:chOff x="0" y="0"/>
                          <a:chExt cx="5792724" cy="6096"/>
                        </a:xfrm>
                      </wpg:grpSpPr>
                      <wps:wsp>
                        <wps:cNvPr id="11006" name="Shape 11006"/>
                        <wps:cNvSpPr/>
                        <wps:spPr>
                          <a:xfrm>
                            <a:off x="0" y="0"/>
                            <a:ext cx="1371600" cy="0"/>
                          </a:xfrm>
                          <a:custGeom>
                            <a:avLst/>
                            <a:gdLst/>
                            <a:ahLst/>
                            <a:cxnLst/>
                            <a:rect l="0" t="0" r="0" b="0"/>
                            <a:pathLst>
                              <a:path w="1371600">
                                <a:moveTo>
                                  <a:pt x="0" y="0"/>
                                </a:moveTo>
                                <a:lnTo>
                                  <a:pt x="1371600" y="0"/>
                                </a:lnTo>
                              </a:path>
                            </a:pathLst>
                          </a:custGeom>
                          <a:noFill/>
                          <a:ln w="6096" cap="flat" cmpd="sng" algn="ctr">
                            <a:solidFill>
                              <a:srgbClr val="000000"/>
                            </a:solidFill>
                            <a:prstDash val="solid"/>
                            <a:round/>
                          </a:ln>
                          <a:effectLst/>
                        </wps:spPr>
                        <wps:bodyPr/>
                      </wps:wsp>
                      <wps:wsp>
                        <wps:cNvPr id="11007" name="Shape 11007"/>
                        <wps:cNvSpPr/>
                        <wps:spPr>
                          <a:xfrm>
                            <a:off x="4497324" y="0"/>
                            <a:ext cx="1295400" cy="0"/>
                          </a:xfrm>
                          <a:custGeom>
                            <a:avLst/>
                            <a:gdLst/>
                            <a:ahLst/>
                            <a:cxnLst/>
                            <a:rect l="0" t="0" r="0" b="0"/>
                            <a:pathLst>
                              <a:path w="1295400">
                                <a:moveTo>
                                  <a:pt x="0" y="0"/>
                                </a:moveTo>
                                <a:lnTo>
                                  <a:pt x="1295400" y="0"/>
                                </a:lnTo>
                              </a:path>
                            </a:pathLst>
                          </a:custGeom>
                          <a:noFill/>
                          <a:ln w="6096" cap="flat" cmpd="sng" algn="ctr">
                            <a:solidFill>
                              <a:srgbClr val="000000"/>
                            </a:solidFill>
                            <a:prstDash val="solid"/>
                            <a:round/>
                          </a:ln>
                          <a:effectLst/>
                        </wps:spPr>
                        <wps:bodyPr/>
                      </wps:wsp>
                    </wpg:wgp>
                  </a:graphicData>
                </a:graphic>
              </wp:inline>
            </w:drawing>
          </mc:Choice>
          <mc:Fallback>
            <w:pict>
              <v:group w14:anchorId="75BA5434" id="Группа 56127" o:spid="_x0000_s1026" style="width:456.1pt;height:.5pt;mso-position-horizontal-relative:char;mso-position-vertical-relative:line" coordsize="579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">
                <v:shape id="Shape 11006" o:spid="_x0000_s1027" style="position:absolute;width:13716;height:0;visibility:visible;mso-wrap-style:square;v-text-anchor:top" coordsize="137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" path="m,l1371600,e" filled="f" strokeweight=".48pt">
                  <v:path arrowok="t" textboxrect="0,0,1371600,0"/>
                </v:shape>
                <v:shape id="Shape 11007" o:spid="_x0000_s1028" style="position:absolute;left:44973;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" path="m,l1295400,e" filled="f" strokeweight=".48pt">
                  <v:path arrowok="t" textboxrect="0,0,1295400,0"/>
                </v:shape>
                <w10:anchorlock/>
              </v:group>
            </w:pict>
          </mc:Fallback>
        </mc:AlternateContent>
      </w:r>
    </w:p>
    <w:p w14:paraId="28CB0471" w14:textId="77777777" w:rsidR="005571C2" w:rsidRPr="005571C2" w:rsidRDefault="005571C2" w:rsidP="005571C2">
      <w:pPr>
        <w:tabs>
          <w:tab w:val="center" w:pos="1125"/>
          <w:tab w:val="center" w:pos="8406"/>
        </w:tabs>
        <w:spacing w:after="3" w:line="248" w:lineRule="auto"/>
        <w:rPr>
          <w:rFonts w:ascii="Times New Roman" w:eastAsia="Times New Roman" w:hAnsi="Times New Roman" w:cs="Times New Roman"/>
          <w:color w:val="000000"/>
          <w:sz w:val="24"/>
        </w:rPr>
      </w:pPr>
      <w:r w:rsidRPr="005571C2">
        <w:rPr>
          <w:rFonts w:ascii="Calibri" w:eastAsia="Calibri" w:hAnsi="Calibri" w:cs="Calibri"/>
          <w:color w:val="000000"/>
          <w:lang w:val="en-US"/>
        </w:rPr>
        <w:tab/>
      </w:r>
      <w:r w:rsidRPr="005571C2">
        <w:rPr>
          <w:rFonts w:ascii="Times New Roman" w:eastAsia="Times New Roman" w:hAnsi="Times New Roman" w:cs="Times New Roman"/>
          <w:color w:val="000000"/>
          <w:sz w:val="24"/>
        </w:rPr>
        <w:t xml:space="preserve">(дата) </w:t>
      </w:r>
      <w:r w:rsidRPr="005571C2">
        <w:rPr>
          <w:rFonts w:ascii="Times New Roman" w:eastAsia="Times New Roman" w:hAnsi="Times New Roman" w:cs="Times New Roman"/>
          <w:color w:val="000000"/>
          <w:sz w:val="24"/>
        </w:rPr>
        <w:tab/>
        <w:t xml:space="preserve">(подпись) </w:t>
      </w:r>
    </w:p>
    <w:p w14:paraId="0F762CEF" w14:textId="77777777" w:rsidR="005571C2" w:rsidRPr="005571C2" w:rsidRDefault="005571C2" w:rsidP="005571C2">
      <w:pPr>
        <w:spacing w:after="3" w:line="248" w:lineRule="auto"/>
        <w:ind w:left="122" w:right="48" w:firstLine="70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Согласен (на, ны) на обучение ребенка / меня</w:t>
      </w:r>
      <w:r w:rsidRPr="005571C2">
        <w:rPr>
          <w:rFonts w:ascii="Times New Roman" w:eastAsia="Times New Roman" w:hAnsi="Times New Roman" w:cs="Times New Roman"/>
          <w:color w:val="000000"/>
          <w:sz w:val="24"/>
          <w:vertAlign w:val="superscript"/>
        </w:rPr>
        <w:t>4</w:t>
      </w:r>
      <w:r w:rsidRPr="005571C2">
        <w:rPr>
          <w:rFonts w:ascii="Times New Roman" w:eastAsia="Times New Roman" w:hAnsi="Times New Roman" w:cs="Times New Roman"/>
          <w:color w:val="000000"/>
          <w:sz w:val="24"/>
        </w:rPr>
        <w:t xml:space="preserve"> по адаптированной образовательной программ (в случае необходимости обучения по адаптированной образовательной программе). </w:t>
      </w:r>
    </w:p>
    <w:p w14:paraId="43A6840C" w14:textId="77777777" w:rsidR="005571C2" w:rsidRPr="005571C2" w:rsidRDefault="005571C2" w:rsidP="005571C2">
      <w:pPr>
        <w:spacing w:after="6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 </w:t>
      </w:r>
    </w:p>
    <w:p w14:paraId="6624952D"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9"/>
        </w:rPr>
        <w:t xml:space="preserve"> </w:t>
      </w:r>
    </w:p>
    <w:p w14:paraId="247BD0DE" w14:textId="24C0B2F5" w:rsidR="005571C2" w:rsidRPr="005571C2" w:rsidRDefault="005571C2" w:rsidP="005571C2">
      <w:pPr>
        <w:spacing w:after="8"/>
        <w:ind w:left="622" w:right="-214"/>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4227A730" wp14:editId="1790B01B">
                <wp:extent cx="5792470" cy="6350"/>
                <wp:effectExtent l="0" t="0" r="0" b="0"/>
                <wp:docPr id="56130" name="Группа 56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6350"/>
                          <a:chOff x="0" y="0"/>
                          <a:chExt cx="5792724" cy="6096"/>
                        </a:xfrm>
                      </wpg:grpSpPr>
                      <wps:wsp>
                        <wps:cNvPr id="11008" name="Shape 11008"/>
                        <wps:cNvSpPr/>
                        <wps:spPr>
                          <a:xfrm>
                            <a:off x="0" y="0"/>
                            <a:ext cx="1371600" cy="0"/>
                          </a:xfrm>
                          <a:custGeom>
                            <a:avLst/>
                            <a:gdLst/>
                            <a:ahLst/>
                            <a:cxnLst/>
                            <a:rect l="0" t="0" r="0" b="0"/>
                            <a:pathLst>
                              <a:path w="1371600">
                                <a:moveTo>
                                  <a:pt x="0" y="0"/>
                                </a:moveTo>
                                <a:lnTo>
                                  <a:pt x="1371600" y="0"/>
                                </a:lnTo>
                              </a:path>
                            </a:pathLst>
                          </a:custGeom>
                          <a:noFill/>
                          <a:ln w="6096" cap="flat" cmpd="sng" algn="ctr">
                            <a:solidFill>
                              <a:srgbClr val="000000"/>
                            </a:solidFill>
                            <a:prstDash val="solid"/>
                            <a:round/>
                          </a:ln>
                          <a:effectLst/>
                        </wps:spPr>
                        <wps:bodyPr/>
                      </wps:wsp>
                      <wps:wsp>
                        <wps:cNvPr id="11009" name="Shape 11009"/>
                        <wps:cNvSpPr/>
                        <wps:spPr>
                          <a:xfrm>
                            <a:off x="4497324" y="0"/>
                            <a:ext cx="1295400" cy="0"/>
                          </a:xfrm>
                          <a:custGeom>
                            <a:avLst/>
                            <a:gdLst/>
                            <a:ahLst/>
                            <a:cxnLst/>
                            <a:rect l="0" t="0" r="0" b="0"/>
                            <a:pathLst>
                              <a:path w="1295400">
                                <a:moveTo>
                                  <a:pt x="0" y="0"/>
                                </a:moveTo>
                                <a:lnTo>
                                  <a:pt x="1295400" y="0"/>
                                </a:lnTo>
                              </a:path>
                            </a:pathLst>
                          </a:custGeom>
                          <a:noFill/>
                          <a:ln w="6096" cap="flat" cmpd="sng" algn="ctr">
                            <a:solidFill>
                              <a:srgbClr val="000000"/>
                            </a:solidFill>
                            <a:prstDash val="solid"/>
                            <a:round/>
                          </a:ln>
                          <a:effectLst/>
                        </wps:spPr>
                        <wps:bodyPr/>
                      </wps:wsp>
                    </wpg:wgp>
                  </a:graphicData>
                </a:graphic>
              </wp:inline>
            </w:drawing>
          </mc:Choice>
          <mc:Fallback>
            <w:pict>
              <v:group w14:anchorId="03670307" id="Группа 56130" o:spid="_x0000_s1026" style="width:456.1pt;height:.5pt;mso-position-horizontal-relative:char;mso-position-vertical-relative:line" coordsize="579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">
                <v:shape id="Shape 11008" o:spid="_x0000_s1027" style="position:absolute;width:13716;height:0;visibility:visible;mso-wrap-style:square;v-text-anchor:top" coordsize="137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" path="m,l1371600,e" filled="f" strokeweight=".48pt">
                  <v:path arrowok="t" textboxrect="0,0,1371600,0"/>
                </v:shape>
                <v:shape id="Shape 11009" o:spid="_x0000_s1028" style="position:absolute;left:44973;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" path="m,l1295400,e" filled="f" strokeweight=".48pt">
                  <v:path arrowok="t" textboxrect="0,0,1295400,0"/>
                </v:shape>
                <w10:anchorlock/>
              </v:group>
            </w:pict>
          </mc:Fallback>
        </mc:AlternateContent>
      </w:r>
    </w:p>
    <w:p w14:paraId="3D088F3E" w14:textId="77777777" w:rsidR="005571C2" w:rsidRPr="005571C2" w:rsidRDefault="005571C2" w:rsidP="005571C2">
      <w:pPr>
        <w:tabs>
          <w:tab w:val="center" w:pos="1125"/>
          <w:tab w:val="center" w:pos="8406"/>
        </w:tabs>
        <w:spacing w:after="3" w:line="248" w:lineRule="auto"/>
        <w:rPr>
          <w:rFonts w:ascii="Times New Roman" w:eastAsia="Times New Roman" w:hAnsi="Times New Roman" w:cs="Times New Roman"/>
          <w:color w:val="000000"/>
          <w:sz w:val="24"/>
        </w:rPr>
      </w:pPr>
      <w:r w:rsidRPr="005571C2">
        <w:rPr>
          <w:rFonts w:ascii="Calibri" w:eastAsia="Calibri" w:hAnsi="Calibri" w:cs="Calibri"/>
          <w:color w:val="000000"/>
          <w:lang w:val="en-US"/>
        </w:rPr>
        <w:tab/>
      </w:r>
      <w:r w:rsidRPr="005571C2">
        <w:rPr>
          <w:rFonts w:ascii="Times New Roman" w:eastAsia="Times New Roman" w:hAnsi="Times New Roman" w:cs="Times New Roman"/>
          <w:color w:val="000000"/>
          <w:sz w:val="24"/>
        </w:rPr>
        <w:t xml:space="preserve">(дата) </w:t>
      </w:r>
      <w:r w:rsidRPr="005571C2">
        <w:rPr>
          <w:rFonts w:ascii="Times New Roman" w:eastAsia="Times New Roman" w:hAnsi="Times New Roman" w:cs="Times New Roman"/>
          <w:color w:val="000000"/>
          <w:sz w:val="24"/>
        </w:rPr>
        <w:tab/>
        <w:t xml:space="preserve">(подпись) </w:t>
      </w:r>
    </w:p>
    <w:p w14:paraId="0C6C1904" w14:textId="77777777" w:rsidR="005571C2" w:rsidRPr="005571C2" w:rsidRDefault="005571C2" w:rsidP="005571C2">
      <w:pPr>
        <w:spacing w:after="3" w:line="248" w:lineRule="auto"/>
        <w:ind w:left="122" w:right="98" w:firstLine="70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Согласен(на, ны)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 </w:t>
      </w:r>
    </w:p>
    <w:p w14:paraId="2A08599D" w14:textId="77777777" w:rsidR="005571C2" w:rsidRPr="005571C2" w:rsidRDefault="005571C2" w:rsidP="005571C2">
      <w:pPr>
        <w:spacing w:after="68"/>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 </w:t>
      </w:r>
    </w:p>
    <w:p w14:paraId="1D62A77E"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9"/>
        </w:rPr>
        <w:t xml:space="preserve"> </w:t>
      </w:r>
    </w:p>
    <w:p w14:paraId="6CC03CE0" w14:textId="6C90208A" w:rsidR="005571C2" w:rsidRPr="005571C2" w:rsidRDefault="005571C2" w:rsidP="005571C2">
      <w:pPr>
        <w:spacing w:after="17"/>
        <w:ind w:left="622" w:right="-214"/>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mc:AlternateContent>
          <mc:Choice Requires="wpg">
            <w:drawing>
              <wp:inline distT="0" distB="0" distL="0" distR="0" wp14:anchorId="0645BC16" wp14:editId="515CB4C7">
                <wp:extent cx="5792470" cy="6350"/>
                <wp:effectExtent l="0" t="0" r="0" b="0"/>
                <wp:docPr id="56133" name="Группа 56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470" cy="6350"/>
                          <a:chOff x="0" y="0"/>
                          <a:chExt cx="5792724" cy="6096"/>
                        </a:xfrm>
                      </wpg:grpSpPr>
                      <wps:wsp>
                        <wps:cNvPr id="11010" name="Shape 11010"/>
                        <wps:cNvSpPr/>
                        <wps:spPr>
                          <a:xfrm>
                            <a:off x="0" y="0"/>
                            <a:ext cx="1371600" cy="0"/>
                          </a:xfrm>
                          <a:custGeom>
                            <a:avLst/>
                            <a:gdLst/>
                            <a:ahLst/>
                            <a:cxnLst/>
                            <a:rect l="0" t="0" r="0" b="0"/>
                            <a:pathLst>
                              <a:path w="1371600">
                                <a:moveTo>
                                  <a:pt x="0" y="0"/>
                                </a:moveTo>
                                <a:lnTo>
                                  <a:pt x="1371600" y="0"/>
                                </a:lnTo>
                              </a:path>
                            </a:pathLst>
                          </a:custGeom>
                          <a:noFill/>
                          <a:ln w="6096" cap="flat" cmpd="sng" algn="ctr">
                            <a:solidFill>
                              <a:srgbClr val="000000"/>
                            </a:solidFill>
                            <a:prstDash val="solid"/>
                            <a:round/>
                          </a:ln>
                          <a:effectLst/>
                        </wps:spPr>
                        <wps:bodyPr/>
                      </wps:wsp>
                      <wps:wsp>
                        <wps:cNvPr id="11011" name="Shape 11011"/>
                        <wps:cNvSpPr/>
                        <wps:spPr>
                          <a:xfrm>
                            <a:off x="4497324" y="0"/>
                            <a:ext cx="1295400" cy="0"/>
                          </a:xfrm>
                          <a:custGeom>
                            <a:avLst/>
                            <a:gdLst/>
                            <a:ahLst/>
                            <a:cxnLst/>
                            <a:rect l="0" t="0" r="0" b="0"/>
                            <a:pathLst>
                              <a:path w="1295400">
                                <a:moveTo>
                                  <a:pt x="0" y="0"/>
                                </a:moveTo>
                                <a:lnTo>
                                  <a:pt x="1295400" y="0"/>
                                </a:lnTo>
                              </a:path>
                            </a:pathLst>
                          </a:custGeom>
                          <a:noFill/>
                          <a:ln w="6096" cap="flat" cmpd="sng" algn="ctr">
                            <a:solidFill>
                              <a:srgbClr val="000000"/>
                            </a:solidFill>
                            <a:prstDash val="solid"/>
                            <a:round/>
                          </a:ln>
                          <a:effectLst/>
                        </wps:spPr>
                        <wps:bodyPr/>
                      </wps:wsp>
                    </wpg:wgp>
                  </a:graphicData>
                </a:graphic>
              </wp:inline>
            </w:drawing>
          </mc:Choice>
          <mc:Fallback>
            <w:pict>
              <v:group w14:anchorId="530EF93C" id="Группа 56133" o:spid="_x0000_s1026" style="width:456.1pt;height:.5pt;mso-position-horizontal-relative:char;mso-position-vertical-relative:line" coordsize="579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">
                <v:shape id="Shape 11010" o:spid="_x0000_s1027" style="position:absolute;width:13716;height:0;visibility:visible;mso-wrap-style:square;v-text-anchor:top" coordsize="137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" path="m,l1371600,e" filled="f" strokeweight=".48pt">
                  <v:path arrowok="t" textboxrect="0,0,1371600,0"/>
                </v:shape>
                <v:shape id="Shape 11011" o:spid="_x0000_s1028" style="position:absolute;left:44973;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" path="m,l1295400,e" filled="f" strokeweight=".48pt">
                  <v:path arrowok="t" textboxrect="0,0,1295400,0"/>
                </v:shape>
                <w10:anchorlock/>
              </v:group>
            </w:pict>
          </mc:Fallback>
        </mc:AlternateContent>
      </w:r>
    </w:p>
    <w:p w14:paraId="25EC4EBE" w14:textId="77777777" w:rsidR="005571C2" w:rsidRPr="005571C2" w:rsidRDefault="005571C2" w:rsidP="005571C2">
      <w:pPr>
        <w:tabs>
          <w:tab w:val="center" w:pos="1125"/>
          <w:tab w:val="center" w:pos="8406"/>
        </w:tabs>
        <w:spacing w:after="3" w:line="248" w:lineRule="auto"/>
        <w:rPr>
          <w:rFonts w:ascii="Times New Roman" w:eastAsia="Times New Roman" w:hAnsi="Times New Roman" w:cs="Times New Roman"/>
          <w:color w:val="000000"/>
          <w:sz w:val="24"/>
        </w:rPr>
      </w:pPr>
      <w:r w:rsidRPr="005571C2">
        <w:rPr>
          <w:rFonts w:ascii="Calibri" w:eastAsia="Calibri" w:hAnsi="Calibri" w:cs="Calibri"/>
          <w:color w:val="000000"/>
          <w:lang w:val="en-US"/>
        </w:rPr>
        <w:tab/>
      </w:r>
      <w:r w:rsidRPr="005571C2">
        <w:rPr>
          <w:rFonts w:ascii="Times New Roman" w:eastAsia="Times New Roman" w:hAnsi="Times New Roman" w:cs="Times New Roman"/>
          <w:color w:val="000000"/>
          <w:sz w:val="24"/>
        </w:rPr>
        <w:t xml:space="preserve">(дата) </w:t>
      </w:r>
      <w:r w:rsidRPr="005571C2">
        <w:rPr>
          <w:rFonts w:ascii="Times New Roman" w:eastAsia="Times New Roman" w:hAnsi="Times New Roman" w:cs="Times New Roman"/>
          <w:color w:val="000000"/>
          <w:sz w:val="24"/>
        </w:rPr>
        <w:tab/>
        <w:t xml:space="preserve">(подпись) </w:t>
      </w:r>
    </w:p>
    <w:p w14:paraId="7595A21E" w14:textId="77777777" w:rsidR="005571C2" w:rsidRPr="005571C2" w:rsidRDefault="005571C2" w:rsidP="005571C2">
      <w:pPr>
        <w:spacing w:after="231" w:line="248" w:lineRule="auto"/>
        <w:ind w:left="122" w:right="43" w:firstLine="706"/>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Согласен( на, ны) на размещение информации о ребенке /обо мне (фамилия, имя, отчество (при наличии), фото- и видеоматериалы) на официальных интернет-каналах и порталах, в т.ч. на сайте школы. </w:t>
      </w:r>
    </w:p>
    <w:p w14:paraId="0879439A" w14:textId="0BF07BE5" w:rsidR="005571C2" w:rsidRPr="005571C2" w:rsidRDefault="005571C2" w:rsidP="005571C2">
      <w:pPr>
        <w:tabs>
          <w:tab w:val="center" w:pos="1125"/>
          <w:tab w:val="center" w:pos="8406"/>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noProof/>
          <w:color w:val="000000"/>
          <w:sz w:val="24"/>
          <w:lang w:val="en-US"/>
        </w:rPr>
        <mc:AlternateContent>
          <mc:Choice Requires="wpg">
            <w:drawing>
              <wp:anchor distT="0" distB="0" distL="114300" distR="114300" simplePos="0" relativeHeight="251659264" behindDoc="0" locked="0" layoutInCell="1" allowOverlap="1" wp14:anchorId="3C4D597B" wp14:editId="64E04CD5">
                <wp:simplePos x="0" y="0"/>
                <wp:positionH relativeFrom="column">
                  <wp:posOffset>394970</wp:posOffset>
                </wp:positionH>
                <wp:positionV relativeFrom="paragraph">
                  <wp:posOffset>3810</wp:posOffset>
                </wp:positionV>
                <wp:extent cx="1143000" cy="6350"/>
                <wp:effectExtent l="0" t="0" r="0" b="0"/>
                <wp:wrapNone/>
                <wp:docPr id="54812" name="Группа 54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6350"/>
                          <a:chOff x="0" y="0"/>
                          <a:chExt cx="1143000" cy="6096"/>
                        </a:xfrm>
                      </wpg:grpSpPr>
                      <wps:wsp>
                        <wps:cNvPr id="10745" name="Shape 10745"/>
                        <wps:cNvSpPr/>
                        <wps:spPr>
                          <a:xfrm>
                            <a:off x="0" y="0"/>
                            <a:ext cx="1143000" cy="0"/>
                          </a:xfrm>
                          <a:custGeom>
                            <a:avLst/>
                            <a:gdLst/>
                            <a:ahLst/>
                            <a:cxnLst/>
                            <a:rect l="0" t="0" r="0" b="0"/>
                            <a:pathLst>
                              <a:path w="1143000">
                                <a:moveTo>
                                  <a:pt x="0" y="0"/>
                                </a:moveTo>
                                <a:lnTo>
                                  <a:pt x="1143000"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A1673C5" id="Группа 54812" o:spid="_x0000_s1026" style="position:absolute;margin-left:31.1pt;margin-top:.3pt;width:90pt;height:.5pt;z-index:251659264" coordsize="1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">
                <v:shape id="Shape 10745" o:spid="_x0000_s1027" style="position:absolute;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" path="m,l1143000,e" filled="f" strokeweight=".48pt">
                  <v:path arrowok="t" textboxrect="0,0,1143000,0"/>
                </v:shape>
              </v:group>
            </w:pict>
          </mc:Fallback>
        </mc:AlternateContent>
      </w:r>
      <w:r w:rsidRPr="005571C2">
        <w:rPr>
          <w:rFonts w:ascii="Times New Roman" w:eastAsia="Times New Roman" w:hAnsi="Times New Roman" w:cs="Times New Roman"/>
          <w:noProof/>
          <w:color w:val="000000"/>
          <w:sz w:val="24"/>
          <w:lang w:val="en-US"/>
        </w:rPr>
        <mc:AlternateContent>
          <mc:Choice Requires="wpg">
            <w:drawing>
              <wp:anchor distT="0" distB="0" distL="114300" distR="114300" simplePos="0" relativeHeight="251660288" behindDoc="0" locked="0" layoutInCell="1" allowOverlap="1" wp14:anchorId="7E6E9414" wp14:editId="102E101A">
                <wp:simplePos x="0" y="0"/>
                <wp:positionH relativeFrom="column">
                  <wp:posOffset>4442460</wp:posOffset>
                </wp:positionH>
                <wp:positionV relativeFrom="paragraph">
                  <wp:posOffset>3810</wp:posOffset>
                </wp:positionV>
                <wp:extent cx="1295400" cy="6350"/>
                <wp:effectExtent l="0" t="0" r="0" b="0"/>
                <wp:wrapNone/>
                <wp:docPr id="54813" name="Группа 54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096"/>
                        </a:xfrm>
                      </wpg:grpSpPr>
                      <wps:wsp>
                        <wps:cNvPr id="10746" name="Shape 10746"/>
                        <wps:cNvSpPr/>
                        <wps:spPr>
                          <a:xfrm>
                            <a:off x="0" y="0"/>
                            <a:ext cx="1295400" cy="0"/>
                          </a:xfrm>
                          <a:custGeom>
                            <a:avLst/>
                            <a:gdLst/>
                            <a:ahLst/>
                            <a:cxnLst/>
                            <a:rect l="0" t="0" r="0" b="0"/>
                            <a:pathLst>
                              <a:path w="1295400">
                                <a:moveTo>
                                  <a:pt x="0" y="0"/>
                                </a:moveTo>
                                <a:lnTo>
                                  <a:pt x="1295400"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A290AFA" id="Группа 54813" o:spid="_x0000_s1026" style="position:absolute;margin-left:349.8pt;margin-top:.3pt;width:102pt;height:.5pt;z-index:251660288" coordsize="129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">
                <v:shape id="Shape 10746"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" path="m,l1295400,e" filled="f" strokeweight=".48pt">
                  <v:path arrowok="t" textboxrect="0,0,1295400,0"/>
                </v:shape>
              </v:group>
            </w:pict>
          </mc:Fallback>
        </mc:AlternateContent>
      </w:r>
      <w:r w:rsidRPr="005571C2">
        <w:rPr>
          <w:rFonts w:ascii="Calibri" w:eastAsia="Calibri" w:hAnsi="Calibri" w:cs="Calibri"/>
          <w:color w:val="000000"/>
        </w:rPr>
        <w:tab/>
      </w:r>
      <w:r w:rsidRPr="005571C2">
        <w:rPr>
          <w:rFonts w:ascii="Times New Roman" w:eastAsia="Times New Roman" w:hAnsi="Times New Roman" w:cs="Times New Roman"/>
          <w:color w:val="000000"/>
          <w:sz w:val="24"/>
        </w:rPr>
        <w:t xml:space="preserve">(дата) </w:t>
      </w:r>
      <w:r w:rsidRPr="005571C2">
        <w:rPr>
          <w:rFonts w:ascii="Times New Roman" w:eastAsia="Times New Roman" w:hAnsi="Times New Roman" w:cs="Times New Roman"/>
          <w:color w:val="000000"/>
          <w:sz w:val="24"/>
        </w:rPr>
        <w:tab/>
        <w:t xml:space="preserve">(подпись) </w:t>
      </w:r>
    </w:p>
    <w:p w14:paraId="4B727B36" w14:textId="77777777" w:rsidR="005571C2" w:rsidRPr="005571C2" w:rsidRDefault="005571C2" w:rsidP="005571C2">
      <w:pPr>
        <w:spacing w:after="3" w:line="248" w:lineRule="auto"/>
        <w:ind w:left="122" w:right="507" w:firstLine="708"/>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Дополнительные сведения</w:t>
      </w:r>
      <w:r w:rsidRPr="005571C2">
        <w:rPr>
          <w:rFonts w:ascii="Times New Roman" w:eastAsia="Times New Roman" w:hAnsi="Times New Roman" w:cs="Times New Roman"/>
          <w:color w:val="000000"/>
          <w:sz w:val="24"/>
          <w:vertAlign w:val="superscript"/>
        </w:rPr>
        <w:t>5</w:t>
      </w:r>
      <w:r w:rsidRPr="005571C2">
        <w:rPr>
          <w:rFonts w:ascii="Times New Roman" w:eastAsia="Times New Roman" w:hAnsi="Times New Roman" w:cs="Times New Roman"/>
          <w:color w:val="000000"/>
          <w:sz w:val="24"/>
        </w:rPr>
        <w:t xml:space="preserve"> в отношении ребенка / поступающего: медицинский полис №</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выдан </w:t>
      </w:r>
      <w:r w:rsidRPr="005571C2">
        <w:rPr>
          <w:rFonts w:ascii="Times New Roman" w:eastAsia="Times New Roman" w:hAnsi="Times New Roman" w:cs="Times New Roman"/>
          <w:color w:val="000000"/>
          <w:sz w:val="24"/>
        </w:rPr>
        <w:tab/>
        <w:t xml:space="preserve">г. </w:t>
      </w:r>
    </w:p>
    <w:p w14:paraId="01ED93B9" w14:textId="77777777" w:rsidR="005571C2" w:rsidRPr="005571C2" w:rsidRDefault="005571C2" w:rsidP="005571C2">
      <w:pPr>
        <w:spacing w:after="0"/>
        <w:ind w:left="132" w:right="122" w:hanging="10"/>
        <w:jc w:val="right"/>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 </w:t>
      </w:r>
    </w:p>
    <w:p w14:paraId="1248D02A" w14:textId="2CF2BD2C" w:rsidR="005571C2" w:rsidRPr="005571C2" w:rsidRDefault="005571C2" w:rsidP="005571C2">
      <w:pPr>
        <w:spacing w:after="3" w:line="248" w:lineRule="auto"/>
        <w:ind w:left="122" w:right="5361"/>
        <w:jc w:val="both"/>
        <w:rPr>
          <w:rFonts w:ascii="Times New Roman" w:eastAsia="Times New Roman" w:hAnsi="Times New Roman" w:cs="Times New Roman"/>
          <w:color w:val="000000"/>
          <w:sz w:val="24"/>
        </w:rPr>
      </w:pPr>
      <w:r w:rsidRPr="005571C2">
        <w:rPr>
          <w:rFonts w:ascii="Times New Roman" w:eastAsia="Times New Roman" w:hAnsi="Times New Roman" w:cs="Times New Roman"/>
          <w:noProof/>
          <w:color w:val="000000"/>
          <w:sz w:val="24"/>
          <w:lang w:val="en-US"/>
        </w:rPr>
        <mc:AlternateContent>
          <mc:Choice Requires="wpg">
            <w:drawing>
              <wp:anchor distT="0" distB="0" distL="114300" distR="114300" simplePos="0" relativeHeight="251662336" behindDoc="0" locked="0" layoutInCell="1" allowOverlap="1" wp14:anchorId="57EEDD4E" wp14:editId="746A4C01">
                <wp:simplePos x="0" y="0"/>
                <wp:positionH relativeFrom="column">
                  <wp:posOffset>77470</wp:posOffset>
                </wp:positionH>
                <wp:positionV relativeFrom="paragraph">
                  <wp:posOffset>-227965</wp:posOffset>
                </wp:positionV>
                <wp:extent cx="5848985" cy="542290"/>
                <wp:effectExtent l="0" t="0" r="56515" b="48260"/>
                <wp:wrapSquare wrapText="bothSides"/>
                <wp:docPr id="54815" name="Группа 54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985" cy="542290"/>
                          <a:chOff x="0" y="0"/>
                          <a:chExt cx="5848782" cy="541982"/>
                        </a:xfrm>
                      </wpg:grpSpPr>
                      <wps:wsp>
                        <wps:cNvPr id="56769" name="Shape 56769"/>
                        <wps:cNvSpPr/>
                        <wps:spPr>
                          <a:xfrm>
                            <a:off x="3925189" y="0"/>
                            <a:ext cx="1569974" cy="9144"/>
                          </a:xfrm>
                          <a:custGeom>
                            <a:avLst/>
                            <a:gdLst/>
                            <a:ahLst/>
                            <a:cxnLst/>
                            <a:rect l="0" t="0" r="0" b="0"/>
                            <a:pathLst>
                              <a:path w="1569974" h="9144">
                                <a:moveTo>
                                  <a:pt x="0" y="0"/>
                                </a:moveTo>
                                <a:lnTo>
                                  <a:pt x="1569974" y="0"/>
                                </a:lnTo>
                                <a:lnTo>
                                  <a:pt x="1569974" y="9144"/>
                                </a:lnTo>
                                <a:lnTo>
                                  <a:pt x="0" y="9144"/>
                                </a:lnTo>
                                <a:lnTo>
                                  <a:pt x="0" y="0"/>
                                </a:lnTo>
                              </a:path>
                            </a:pathLst>
                          </a:custGeom>
                          <a:solidFill>
                            <a:srgbClr val="000000"/>
                          </a:solidFill>
                          <a:ln w="0" cap="flat">
                            <a:noFill/>
                            <a:round/>
                          </a:ln>
                          <a:effectLst/>
                        </wps:spPr>
                        <wps:bodyPr/>
                      </wps:wsp>
                      <wps:wsp>
                        <wps:cNvPr id="10985" name="Rectangle 10985"/>
                        <wps:cNvSpPr/>
                        <wps:spPr>
                          <a:xfrm>
                            <a:off x="0" y="52828"/>
                            <a:ext cx="6252846" cy="184382"/>
                          </a:xfrm>
                          <a:prstGeom prst="rect">
                            <a:avLst/>
                          </a:prstGeom>
                          <a:ln>
                            <a:noFill/>
                          </a:ln>
                        </wps:spPr>
                        <wps:txbx>
                          <w:txbxContent>
                            <w:p w14:paraId="1B7406C3" w14:textId="77777777" w:rsidR="005571C2" w:rsidRPr="008D192C" w:rsidRDefault="005571C2" w:rsidP="005571C2">
                              <w:r w:rsidRPr="008D192C">
                                <w:t>страховое свидетельство государственного пенсионного страхования №</w:t>
                              </w:r>
                            </w:p>
                          </w:txbxContent>
                        </wps:txbx>
                        <wps:bodyPr horzOverflow="overflow" vert="horz" lIns="0" tIns="0" rIns="0" bIns="0" rtlCol="0">
                          <a:noAutofit/>
                        </wps:bodyPr>
                      </wps:wsp>
                      <wps:wsp>
                        <wps:cNvPr id="10986" name="Rectangle 10986"/>
                        <wps:cNvSpPr/>
                        <wps:spPr>
                          <a:xfrm>
                            <a:off x="4703953" y="52828"/>
                            <a:ext cx="50673" cy="184382"/>
                          </a:xfrm>
                          <a:prstGeom prst="rect">
                            <a:avLst/>
                          </a:prstGeom>
                          <a:ln>
                            <a:noFill/>
                          </a:ln>
                        </wps:spPr>
                        <wps:txbx>
                          <w:txbxContent>
                            <w:p w14:paraId="65328C74" w14:textId="77777777" w:rsidR="005571C2" w:rsidRDefault="005571C2" w:rsidP="005571C2">
                              <w:r>
                                <w:t xml:space="preserve"> </w:t>
                              </w:r>
                            </w:p>
                          </w:txbxContent>
                        </wps:txbx>
                        <wps:bodyPr horzOverflow="overflow" vert="horz" lIns="0" tIns="0" rIns="0" bIns="0" rtlCol="0">
                          <a:noAutofit/>
                        </wps:bodyPr>
                      </wps:wsp>
                      <wps:wsp>
                        <wps:cNvPr id="10987" name="Rectangle 10987"/>
                        <wps:cNvSpPr/>
                        <wps:spPr>
                          <a:xfrm>
                            <a:off x="5495290" y="52828"/>
                            <a:ext cx="50673" cy="184382"/>
                          </a:xfrm>
                          <a:prstGeom prst="rect">
                            <a:avLst/>
                          </a:prstGeom>
                          <a:ln>
                            <a:noFill/>
                          </a:ln>
                        </wps:spPr>
                        <wps:txbx>
                          <w:txbxContent>
                            <w:p w14:paraId="30EC90F4" w14:textId="77777777" w:rsidR="005571C2" w:rsidRDefault="005571C2" w:rsidP="005571C2">
                              <w:r>
                                <w:t xml:space="preserve"> </w:t>
                              </w:r>
                            </w:p>
                          </w:txbxContent>
                        </wps:txbx>
                        <wps:bodyPr horzOverflow="overflow" vert="horz" lIns="0" tIns="0" rIns="0" bIns="0" rtlCol="0">
                          <a:noAutofit/>
                        </wps:bodyPr>
                      </wps:wsp>
                      <wps:wsp>
                        <wps:cNvPr id="56770" name="Shape 56770"/>
                        <wps:cNvSpPr/>
                        <wps:spPr>
                          <a:xfrm>
                            <a:off x="4703953" y="175260"/>
                            <a:ext cx="1144829" cy="9144"/>
                          </a:xfrm>
                          <a:custGeom>
                            <a:avLst/>
                            <a:gdLst/>
                            <a:ahLst/>
                            <a:cxnLst/>
                            <a:rect l="0" t="0" r="0" b="0"/>
                            <a:pathLst>
                              <a:path w="1144829" h="9144">
                                <a:moveTo>
                                  <a:pt x="0" y="0"/>
                                </a:moveTo>
                                <a:lnTo>
                                  <a:pt x="1144829" y="0"/>
                                </a:lnTo>
                                <a:lnTo>
                                  <a:pt x="1144829" y="9144"/>
                                </a:lnTo>
                                <a:lnTo>
                                  <a:pt x="0" y="9144"/>
                                </a:lnTo>
                                <a:lnTo>
                                  <a:pt x="0" y="0"/>
                                </a:lnTo>
                              </a:path>
                            </a:pathLst>
                          </a:custGeom>
                          <a:solidFill>
                            <a:srgbClr val="000000"/>
                          </a:solidFill>
                          <a:ln w="0" cap="flat">
                            <a:noFill/>
                            <a:round/>
                          </a:ln>
                          <a:effectLst/>
                        </wps:spPr>
                        <wps:bodyPr/>
                      </wps:wsp>
                      <wps:wsp>
                        <wps:cNvPr id="10999" name="Rectangle 10999"/>
                        <wps:cNvSpPr/>
                        <wps:spPr>
                          <a:xfrm>
                            <a:off x="5775707" y="403348"/>
                            <a:ext cx="50673" cy="184382"/>
                          </a:xfrm>
                          <a:prstGeom prst="rect">
                            <a:avLst/>
                          </a:prstGeom>
                          <a:ln>
                            <a:noFill/>
                          </a:ln>
                        </wps:spPr>
                        <wps:txbx>
                          <w:txbxContent>
                            <w:p w14:paraId="5043A4B8" w14:textId="77777777" w:rsidR="005571C2" w:rsidRDefault="005571C2" w:rsidP="005571C2">
                              <w:r>
                                <w:t xml:space="preserve"> </w:t>
                              </w:r>
                            </w:p>
                          </w:txbxContent>
                        </wps:txbx>
                        <wps:bodyPr horzOverflow="overflow" vert="horz" lIns="0" tIns="0" rIns="0" bIns="0" rtlCol="0">
                          <a:noAutofit/>
                        </wps:bodyPr>
                      </wps:wsp>
                      <wps:wsp>
                        <wps:cNvPr id="56771" name="Shape 56771"/>
                        <wps:cNvSpPr/>
                        <wps:spPr>
                          <a:xfrm>
                            <a:off x="698246" y="525780"/>
                            <a:ext cx="5077333" cy="9144"/>
                          </a:xfrm>
                          <a:custGeom>
                            <a:avLst/>
                            <a:gdLst/>
                            <a:ahLst/>
                            <a:cxnLst/>
                            <a:rect l="0" t="0" r="0" b="0"/>
                            <a:pathLst>
                              <a:path w="5077333" h="9144">
                                <a:moveTo>
                                  <a:pt x="0" y="0"/>
                                </a:moveTo>
                                <a:lnTo>
                                  <a:pt x="5077333" y="0"/>
                                </a:lnTo>
                                <a:lnTo>
                                  <a:pt x="5077333" y="9144"/>
                                </a:lnTo>
                                <a:lnTo>
                                  <a:pt x="0" y="9144"/>
                                </a:lnTo>
                                <a:lnTo>
                                  <a:pt x="0" y="0"/>
                                </a:lnTo>
                              </a:path>
                            </a:pathLst>
                          </a:custGeom>
                          <a:solidFill>
                            <a:srgbClr val="000000"/>
                          </a:solidFill>
                          <a:ln w="0" cap="flat">
                            <a:noFill/>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7EEDD4E" id="Группа 54815" o:spid="_x0000_s1026" style="position:absolute;left:0;text-align:left;margin-left:6.1pt;margin-top:-17.95pt;width:460.55pt;height:42.7pt;z-index:251662336" coordsize="58487,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">
                <v:shape id="Shape 56769" o:spid="_x0000_s1027" style="position:absolute;left:39251;width:15700;height:91;visibility:visible;mso-wrap-style:square;v-text-anchor:top" coordsize="15699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" path="m,l1569974,r,9144l,9144,,e" fillcolor="black" stroked="f" strokeweight="0">
                  <v:path arrowok="t" textboxrect="0,0,1569974,9144"/>
                </v:shape>
                <v:rect id="Rectangle 10985" o:spid="_x0000_s1028" style="position:absolute;top:528;width:6252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" filled="f" stroked="f">
                  <v:textbox inset="0,0,0,0">
                    <w:txbxContent>
                      <w:p w14:paraId="1B7406C3" w14:textId="77777777" w:rsidR="005571C2" w:rsidRPr="008D192C" w:rsidRDefault="005571C2" w:rsidP="005571C2">
                        <w:r w:rsidRPr="008D192C">
                          <w:t>страховое свидетельство государственного пенсионного страхования №</w:t>
                        </w:r>
                      </w:p>
                    </w:txbxContent>
                  </v:textbox>
                </v:rect>
                <v:rect id="Rectangle 10986" o:spid="_x0000_s1029" style="position:absolute;left:47039;top:52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" filled="f" stroked="f">
                  <v:textbox inset="0,0,0,0">
                    <w:txbxContent>
                      <w:p w14:paraId="65328C74" w14:textId="77777777" w:rsidR="005571C2" w:rsidRDefault="005571C2" w:rsidP="005571C2">
                        <w:r>
                          <w:t xml:space="preserve"> </w:t>
                        </w:r>
                      </w:p>
                    </w:txbxContent>
                  </v:textbox>
                </v:rect>
                <v:rect id="Rectangle 10987" o:spid="_x0000_s1030" style="position:absolute;left:54952;top:52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" filled="f" stroked="f">
                  <v:textbox inset="0,0,0,0">
                    <w:txbxContent>
                      <w:p w14:paraId="30EC90F4" w14:textId="77777777" w:rsidR="005571C2" w:rsidRDefault="005571C2" w:rsidP="005571C2">
                        <w:r>
                          <w:t xml:space="preserve"> </w:t>
                        </w:r>
                      </w:p>
                    </w:txbxContent>
                  </v:textbox>
                </v:rect>
                <v:shape id="Shape 56770" o:spid="_x0000_s1031" style="position:absolute;left:47039;top:1752;width:11448;height:92;visibility:visible;mso-wrap-style:square;v-text-anchor:top" coordsize="11448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" path="m,l1144829,r,9144l,9144,,e" fillcolor="black" stroked="f" strokeweight="0">
                  <v:path arrowok="t" textboxrect="0,0,1144829,9144"/>
                </v:shape>
                <v:rect id="Rectangle 10999" o:spid="_x0000_s1032" style="position:absolute;left:57757;top:4033;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" filled="f" stroked="f">
                  <v:textbox inset="0,0,0,0">
                    <w:txbxContent>
                      <w:p w14:paraId="5043A4B8" w14:textId="77777777" w:rsidR="005571C2" w:rsidRDefault="005571C2" w:rsidP="005571C2">
                        <w:r>
                          <w:t xml:space="preserve"> </w:t>
                        </w:r>
                      </w:p>
                    </w:txbxContent>
                  </v:textbox>
                </v:rect>
                <v:shape id="Shape 56771" o:spid="_x0000_s1033" style="position:absolute;left:6982;top:5257;width:50773;height:92;visibility:visible;mso-wrap-style:square;v-text-anchor:top" coordsize="50773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" path="m,l5077333,r,9144l,9144,,e" fillcolor="black" stroked="f" strokeweight="0">
                  <v:path arrowok="t" textboxrect="0,0,5077333,9144"/>
                </v:shape>
                <w10:wrap type="square"/>
              </v:group>
            </w:pict>
          </mc:Fallback>
        </mc:AlternateContent>
      </w:r>
      <w:r w:rsidRPr="005571C2">
        <w:rPr>
          <w:rFonts w:ascii="Times New Roman" w:eastAsia="Times New Roman" w:hAnsi="Times New Roman" w:cs="Times New Roman"/>
          <w:color w:val="000000"/>
          <w:sz w:val="24"/>
        </w:rPr>
        <w:t xml:space="preserve">Дополнительные сведения о родителях: </w:t>
      </w:r>
    </w:p>
    <w:p w14:paraId="0E669854" w14:textId="77777777" w:rsidR="005571C2" w:rsidRPr="005571C2" w:rsidRDefault="005571C2" w:rsidP="005571C2">
      <w:pPr>
        <w:spacing w:after="135"/>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15"/>
        </w:rPr>
        <w:t xml:space="preserve"> </w:t>
      </w:r>
    </w:p>
    <w:p w14:paraId="10EE9A6C" w14:textId="2FA323B8" w:rsidR="005571C2" w:rsidRPr="005571C2" w:rsidRDefault="005571C2" w:rsidP="005571C2">
      <w:pPr>
        <w:spacing w:after="590" w:line="265" w:lineRule="auto"/>
        <w:ind w:left="117" w:hanging="1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rPr>
        <w:t xml:space="preserve">мать/усыновитель/опекун </w:t>
      </w:r>
      <w:r w:rsidRPr="005571C2">
        <w:rPr>
          <w:rFonts w:ascii="Times New Roman" w:eastAsia="Times New Roman" w:hAnsi="Times New Roman" w:cs="Times New Roman"/>
          <w:noProof/>
          <w:color w:val="000000"/>
          <w:sz w:val="24"/>
          <w:lang w:val="en-US"/>
        </w:rPr>
        <mc:AlternateContent>
          <mc:Choice Requires="wpg">
            <w:drawing>
              <wp:inline distT="0" distB="0" distL="0" distR="0" wp14:anchorId="01ACD50D" wp14:editId="30044A4C">
                <wp:extent cx="4313555" cy="6350"/>
                <wp:effectExtent l="0" t="0" r="0" b="0"/>
                <wp:docPr id="54816" name="Группа 54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3555" cy="6350"/>
                          <a:chOff x="0" y="0"/>
                          <a:chExt cx="4313809" cy="6096"/>
                        </a:xfrm>
                      </wpg:grpSpPr>
                      <wps:wsp>
                        <wps:cNvPr id="56775" name="Shape 56775"/>
                        <wps:cNvSpPr/>
                        <wps:spPr>
                          <a:xfrm>
                            <a:off x="0" y="0"/>
                            <a:ext cx="4313809" cy="9144"/>
                          </a:xfrm>
                          <a:custGeom>
                            <a:avLst/>
                            <a:gdLst/>
                            <a:ahLst/>
                            <a:cxnLst/>
                            <a:rect l="0" t="0" r="0" b="0"/>
                            <a:pathLst>
                              <a:path w="4313809" h="9144">
                                <a:moveTo>
                                  <a:pt x="0" y="0"/>
                                </a:moveTo>
                                <a:lnTo>
                                  <a:pt x="4313809" y="0"/>
                                </a:lnTo>
                                <a:lnTo>
                                  <a:pt x="4313809"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F6595F3" id="Группа 54816" o:spid="_x0000_s1026" style="width:339.65pt;height:.5pt;mso-position-horizontal-relative:char;mso-position-vertical-relative:line" coordsize="431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">
                <v:shape id="Shape 56775" o:spid="_x0000_s1027" style="position:absolute;width:43138;height:91;visibility:visible;mso-wrap-style:square;v-text-anchor:top" coordsize="43138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" path="m,l4313809,r,9144l,9144,,e" fillcolor="black" stroked="f" strokeweight="0">
                  <v:path arrowok="t" textboxrect="0,0,4313809,9144"/>
                </v:shape>
                <w10:anchorlock/>
              </v:group>
            </w:pict>
          </mc:Fallback>
        </mc:AlternateContent>
      </w:r>
      <w:r w:rsidRPr="005571C2">
        <w:rPr>
          <w:rFonts w:ascii="Times New Roman" w:eastAsia="Times New Roman" w:hAnsi="Times New Roman" w:cs="Times New Roman"/>
          <w:color w:val="000000"/>
        </w:rPr>
        <w:t xml:space="preserve"> </w:t>
      </w:r>
    </w:p>
    <w:p w14:paraId="2CA6D4C9" w14:textId="77777777" w:rsidR="005571C2" w:rsidRPr="005571C2" w:rsidRDefault="005571C2" w:rsidP="005571C2">
      <w:pPr>
        <w:spacing w:after="0"/>
        <w:ind w:left="711"/>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 </w:t>
      </w:r>
    </w:p>
    <w:p w14:paraId="173DFBAA" w14:textId="77777777" w:rsidR="005571C2" w:rsidRPr="005571C2" w:rsidRDefault="005571C2" w:rsidP="005571C2">
      <w:pPr>
        <w:tabs>
          <w:tab w:val="right" w:pos="9530"/>
        </w:tabs>
        <w:spacing w:after="0" w:line="265"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u w:val="single" w:color="000000"/>
        </w:rPr>
        <w:t xml:space="preserve"> </w:t>
      </w:r>
      <w:r w:rsidRPr="005571C2">
        <w:rPr>
          <w:rFonts w:ascii="Times New Roman" w:eastAsia="Times New Roman" w:hAnsi="Times New Roman" w:cs="Times New Roman"/>
          <w:color w:val="000000"/>
          <w:u w:val="single" w:color="000000"/>
        </w:rPr>
        <w:tab/>
      </w:r>
      <w:r w:rsidRPr="005571C2">
        <w:rPr>
          <w:rFonts w:ascii="Times New Roman" w:eastAsia="Times New Roman" w:hAnsi="Times New Roman" w:cs="Times New Roman"/>
          <w:color w:val="000000"/>
        </w:rPr>
        <w:t xml:space="preserve">, </w:t>
      </w:r>
    </w:p>
    <w:p w14:paraId="3FEC57AA" w14:textId="77777777" w:rsidR="005571C2" w:rsidRPr="005571C2" w:rsidRDefault="005571C2" w:rsidP="005571C2">
      <w:pPr>
        <w:spacing w:after="47"/>
        <w:ind w:left="204" w:hanging="10"/>
        <w:jc w:val="center"/>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(место работы, должность, раб. тел., сот. тел.) </w:t>
      </w:r>
    </w:p>
    <w:p w14:paraId="68EBE35B" w14:textId="77777777" w:rsidR="005571C2" w:rsidRPr="005571C2" w:rsidRDefault="005571C2" w:rsidP="005571C2">
      <w:pPr>
        <w:tabs>
          <w:tab w:val="center" w:pos="9168"/>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rPr>
        <w:t xml:space="preserve">отец/усыновитель/опекун </w:t>
      </w: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3C7E08A7" w14:textId="77777777" w:rsidR="005571C2" w:rsidRPr="005571C2" w:rsidRDefault="005571C2" w:rsidP="005571C2">
      <w:pPr>
        <w:tabs>
          <w:tab w:val="right" w:pos="9530"/>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4"/>
          <w:u w:val="single" w:color="000000"/>
        </w:rPr>
        <w:t xml:space="preserve"> </w:t>
      </w:r>
      <w:r w:rsidRPr="005571C2">
        <w:rPr>
          <w:rFonts w:ascii="Times New Roman" w:eastAsia="Times New Roman" w:hAnsi="Times New Roman" w:cs="Times New Roman"/>
          <w:color w:val="000000"/>
          <w:sz w:val="24"/>
          <w:u w:val="single" w:color="000000"/>
        </w:rPr>
        <w:tab/>
      </w:r>
      <w:r w:rsidRPr="005571C2">
        <w:rPr>
          <w:rFonts w:ascii="Times New Roman" w:eastAsia="Times New Roman" w:hAnsi="Times New Roman" w:cs="Times New Roman"/>
          <w:color w:val="000000"/>
          <w:sz w:val="24"/>
        </w:rPr>
        <w:t xml:space="preserve">. </w:t>
      </w:r>
    </w:p>
    <w:p w14:paraId="4A1ECC67" w14:textId="77777777" w:rsidR="005571C2" w:rsidRPr="005571C2" w:rsidRDefault="005571C2" w:rsidP="005571C2">
      <w:pPr>
        <w:spacing w:after="5"/>
        <w:ind w:left="204" w:right="216" w:hanging="10"/>
        <w:jc w:val="center"/>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20"/>
        </w:rPr>
        <w:t xml:space="preserve">(место работы, должность, раб. тел., сот. тел.) </w:t>
      </w:r>
    </w:p>
    <w:p w14:paraId="1A946E2D" w14:textId="77777777" w:rsidR="005571C2" w:rsidRPr="005571C2" w:rsidRDefault="005571C2" w:rsidP="005571C2">
      <w:pPr>
        <w:spacing w:after="24"/>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rPr>
        <w:t xml:space="preserve"> </w:t>
      </w:r>
    </w:p>
    <w:p w14:paraId="4B537742" w14:textId="4C9022A9" w:rsidR="005571C2" w:rsidRPr="005571C2" w:rsidRDefault="005571C2" w:rsidP="005571C2">
      <w:pPr>
        <w:tabs>
          <w:tab w:val="center" w:pos="1125"/>
          <w:tab w:val="center" w:pos="8406"/>
        </w:tabs>
        <w:spacing w:after="3" w:line="248" w:lineRule="auto"/>
        <w:rPr>
          <w:rFonts w:ascii="Times New Roman" w:eastAsia="Times New Roman" w:hAnsi="Times New Roman" w:cs="Times New Roman"/>
          <w:color w:val="000000"/>
          <w:sz w:val="24"/>
        </w:rPr>
      </w:pPr>
      <w:r w:rsidRPr="005571C2">
        <w:rPr>
          <w:rFonts w:ascii="Times New Roman" w:eastAsia="Times New Roman" w:hAnsi="Times New Roman" w:cs="Times New Roman"/>
          <w:noProof/>
          <w:color w:val="000000"/>
          <w:sz w:val="24"/>
          <w:lang w:val="en-US"/>
        </w:rPr>
        <mc:AlternateContent>
          <mc:Choice Requires="wpg">
            <w:drawing>
              <wp:anchor distT="0" distB="0" distL="114300" distR="114300" simplePos="0" relativeHeight="251663360" behindDoc="0" locked="0" layoutInCell="1" allowOverlap="1" wp14:anchorId="5E7613C9" wp14:editId="12832787">
                <wp:simplePos x="0" y="0"/>
                <wp:positionH relativeFrom="column">
                  <wp:posOffset>394970</wp:posOffset>
                </wp:positionH>
                <wp:positionV relativeFrom="paragraph">
                  <wp:posOffset>6350</wp:posOffset>
                </wp:positionV>
                <wp:extent cx="1371600" cy="6350"/>
                <wp:effectExtent l="0" t="0" r="0" b="0"/>
                <wp:wrapNone/>
                <wp:docPr id="55316" name="Группа 55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6350"/>
                          <a:chOff x="0" y="0"/>
                          <a:chExt cx="1371600" cy="6096"/>
                        </a:xfrm>
                      </wpg:grpSpPr>
                      <wps:wsp>
                        <wps:cNvPr id="11056" name="Shape 11056"/>
                        <wps:cNvSpPr/>
                        <wps:spPr>
                          <a:xfrm>
                            <a:off x="0" y="0"/>
                            <a:ext cx="1371600" cy="0"/>
                          </a:xfrm>
                          <a:custGeom>
                            <a:avLst/>
                            <a:gdLst/>
                            <a:ahLst/>
                            <a:cxnLst/>
                            <a:rect l="0" t="0" r="0" b="0"/>
                            <a:pathLst>
                              <a:path w="1371600">
                                <a:moveTo>
                                  <a:pt x="0" y="0"/>
                                </a:moveTo>
                                <a:lnTo>
                                  <a:pt x="1371600"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64CF918" id="Группа 55316" o:spid="_x0000_s1026" style="position:absolute;margin-left:31.1pt;margin-top:.5pt;width:108pt;height:.5pt;z-index:251663360" coordsize="137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">
                <v:shape id="Shape 11056" o:spid="_x0000_s1027" style="position:absolute;width:13716;height:0;visibility:visible;mso-wrap-style:square;v-text-anchor:top" coordsize="137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" path="m,l1371600,e" filled="f" strokeweight=".48pt">
                  <v:path arrowok="t" textboxrect="0,0,1371600,0"/>
                </v:shape>
              </v:group>
            </w:pict>
          </mc:Fallback>
        </mc:AlternateContent>
      </w:r>
      <w:r w:rsidRPr="005571C2">
        <w:rPr>
          <w:rFonts w:ascii="Times New Roman" w:eastAsia="Times New Roman" w:hAnsi="Times New Roman" w:cs="Times New Roman"/>
          <w:noProof/>
          <w:color w:val="000000"/>
          <w:sz w:val="24"/>
          <w:lang w:val="en-US"/>
        </w:rPr>
        <mc:AlternateContent>
          <mc:Choice Requires="wpg">
            <w:drawing>
              <wp:anchor distT="0" distB="0" distL="114300" distR="114300" simplePos="0" relativeHeight="251664384" behindDoc="0" locked="0" layoutInCell="1" allowOverlap="1" wp14:anchorId="72E1EB79" wp14:editId="6555D705">
                <wp:simplePos x="0" y="0"/>
                <wp:positionH relativeFrom="column">
                  <wp:posOffset>4892040</wp:posOffset>
                </wp:positionH>
                <wp:positionV relativeFrom="paragraph">
                  <wp:posOffset>6350</wp:posOffset>
                </wp:positionV>
                <wp:extent cx="1295400" cy="6350"/>
                <wp:effectExtent l="0" t="0" r="0" b="0"/>
                <wp:wrapNone/>
                <wp:docPr id="55317" name="Группа 55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6350"/>
                          <a:chOff x="0" y="0"/>
                          <a:chExt cx="1295400" cy="6096"/>
                        </a:xfrm>
                      </wpg:grpSpPr>
                      <wps:wsp>
                        <wps:cNvPr id="11057" name="Shape 11057"/>
                        <wps:cNvSpPr/>
                        <wps:spPr>
                          <a:xfrm>
                            <a:off x="0" y="0"/>
                            <a:ext cx="1295400" cy="0"/>
                          </a:xfrm>
                          <a:custGeom>
                            <a:avLst/>
                            <a:gdLst/>
                            <a:ahLst/>
                            <a:cxnLst/>
                            <a:rect l="0" t="0" r="0" b="0"/>
                            <a:pathLst>
                              <a:path w="1295400">
                                <a:moveTo>
                                  <a:pt x="0" y="0"/>
                                </a:moveTo>
                                <a:lnTo>
                                  <a:pt x="1295400"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B043708" id="Группа 55317" o:spid="_x0000_s1026" style="position:absolute;margin-left:385.2pt;margin-top:.5pt;width:102pt;height:.5pt;z-index:251664384" coordsize="129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">
                <v:shape id="Shape 11057" o:spid="_x0000_s1027" style="position:absolute;width:12954;height:0;visibility:visible;mso-wrap-style:square;v-text-anchor:top" coordsize="129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" path="m,l1295400,e" filled="f" strokeweight=".48pt">
                  <v:path arrowok="t" textboxrect="0,0,1295400,0"/>
                </v:shape>
              </v:group>
            </w:pict>
          </mc:Fallback>
        </mc:AlternateContent>
      </w:r>
      <w:r w:rsidRPr="005571C2">
        <w:rPr>
          <w:rFonts w:ascii="Calibri" w:eastAsia="Calibri" w:hAnsi="Calibri" w:cs="Calibri"/>
          <w:color w:val="000000"/>
        </w:rPr>
        <w:tab/>
      </w:r>
      <w:r w:rsidRPr="005571C2">
        <w:rPr>
          <w:rFonts w:ascii="Times New Roman" w:eastAsia="Times New Roman" w:hAnsi="Times New Roman" w:cs="Times New Roman"/>
          <w:color w:val="000000"/>
          <w:sz w:val="24"/>
        </w:rPr>
        <w:t xml:space="preserve">(дата) </w:t>
      </w:r>
      <w:r w:rsidRPr="005571C2">
        <w:rPr>
          <w:rFonts w:ascii="Times New Roman" w:eastAsia="Times New Roman" w:hAnsi="Times New Roman" w:cs="Times New Roman"/>
          <w:color w:val="000000"/>
          <w:sz w:val="24"/>
        </w:rPr>
        <w:tab/>
        <w:t xml:space="preserve">(подпись) </w:t>
      </w:r>
    </w:p>
    <w:p w14:paraId="5C1300AF" w14:textId="77777777" w:rsidR="005571C2" w:rsidRPr="005571C2" w:rsidRDefault="005571C2" w:rsidP="005571C2">
      <w:pPr>
        <w:spacing w:after="0"/>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rPr>
        <w:t xml:space="preserve"> </w:t>
      </w:r>
    </w:p>
    <w:p w14:paraId="600E0E04" w14:textId="77777777" w:rsidR="005571C2" w:rsidRPr="005571C2" w:rsidRDefault="005571C2" w:rsidP="005571C2">
      <w:pPr>
        <w:spacing w:after="45" w:line="250" w:lineRule="auto"/>
        <w:ind w:left="117" w:right="3640" w:hanging="10"/>
        <w:jc w:val="both"/>
        <w:rPr>
          <w:rFonts w:ascii="Times New Roman" w:eastAsia="Times New Roman" w:hAnsi="Times New Roman" w:cs="Times New Roman"/>
          <w:color w:val="000000"/>
          <w:sz w:val="24"/>
        </w:rPr>
      </w:pPr>
      <w:r w:rsidRPr="005571C2">
        <w:rPr>
          <w:rFonts w:ascii="Times New Roman" w:eastAsia="Times New Roman" w:hAnsi="Times New Roman" w:cs="Times New Roman"/>
          <w:color w:val="000000"/>
          <w:sz w:val="16"/>
          <w:vertAlign w:val="superscript"/>
        </w:rPr>
        <w:t>3</w:t>
      </w:r>
      <w:r w:rsidRPr="005571C2">
        <w:rPr>
          <w:rFonts w:ascii="Times New Roman" w:eastAsia="Times New Roman" w:hAnsi="Times New Roman" w:cs="Times New Roman"/>
          <w:color w:val="000000"/>
          <w:sz w:val="16"/>
        </w:rPr>
        <w:t xml:space="preserve"> В данном абзаце подчеркнуть нужное в соответствии с имеющимися основаниями. </w:t>
      </w:r>
      <w:r w:rsidRPr="005571C2">
        <w:rPr>
          <w:rFonts w:ascii="Times New Roman" w:eastAsia="Times New Roman" w:hAnsi="Times New Roman" w:cs="Times New Roman"/>
          <w:color w:val="000000"/>
          <w:sz w:val="16"/>
          <w:vertAlign w:val="superscript"/>
        </w:rPr>
        <w:t>4</w:t>
      </w:r>
      <w:r w:rsidRPr="005571C2">
        <w:rPr>
          <w:rFonts w:ascii="Times New Roman" w:eastAsia="Times New Roman" w:hAnsi="Times New Roman" w:cs="Times New Roman"/>
          <w:color w:val="000000"/>
          <w:sz w:val="16"/>
        </w:rPr>
        <w:t xml:space="preserve"> В случае достижения поступающим возраста восемнадцати лет. </w:t>
      </w:r>
    </w:p>
    <w:p w14:paraId="397417BA" w14:textId="7CBB61A8" w:rsidR="005571C2" w:rsidRPr="005571C2" w:rsidRDefault="005571C2" w:rsidP="005571C2">
      <w:pPr>
        <w:pStyle w:val="a3"/>
        <w:numPr>
          <w:ilvl w:val="0"/>
          <w:numId w:val="14"/>
        </w:numPr>
        <w:rPr>
          <w:rFonts w:ascii="Times New Roman" w:eastAsia="Times New Roman" w:hAnsi="Times New Roman" w:cs="Times New Roman"/>
          <w:color w:val="000000"/>
          <w:sz w:val="16"/>
        </w:rPr>
      </w:pPr>
      <w:r w:rsidRPr="005571C2">
        <w:rPr>
          <w:noProof/>
          <w:sz w:val="24"/>
          <w:lang w:val="en-US"/>
        </w:rPr>
        <mc:AlternateContent>
          <mc:Choice Requires="wpg">
            <w:drawing>
              <wp:anchor distT="0" distB="0" distL="114300" distR="114300" simplePos="0" relativeHeight="251665408" behindDoc="0" locked="0" layoutInCell="1" allowOverlap="1" wp14:anchorId="60136F8D" wp14:editId="5FEEF4DF">
                <wp:simplePos x="0" y="0"/>
                <wp:positionH relativeFrom="page">
                  <wp:posOffset>2717165</wp:posOffset>
                </wp:positionH>
                <wp:positionV relativeFrom="page">
                  <wp:posOffset>918845</wp:posOffset>
                </wp:positionV>
                <wp:extent cx="4122420" cy="6350"/>
                <wp:effectExtent l="0" t="0" r="0" b="0"/>
                <wp:wrapTopAndBottom/>
                <wp:docPr id="55318" name="Группа 55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2420" cy="6350"/>
                          <a:chOff x="0" y="0"/>
                          <a:chExt cx="4122420" cy="6096"/>
                        </a:xfrm>
                      </wpg:grpSpPr>
                      <wps:wsp>
                        <wps:cNvPr id="11163" name="Shape 11163"/>
                        <wps:cNvSpPr/>
                        <wps:spPr>
                          <a:xfrm>
                            <a:off x="0" y="0"/>
                            <a:ext cx="4122420" cy="0"/>
                          </a:xfrm>
                          <a:custGeom>
                            <a:avLst/>
                            <a:gdLst/>
                            <a:ahLst/>
                            <a:cxnLst/>
                            <a:rect l="0" t="0" r="0" b="0"/>
                            <a:pathLst>
                              <a:path w="4122420">
                                <a:moveTo>
                                  <a:pt x="0" y="0"/>
                                </a:moveTo>
                                <a:lnTo>
                                  <a:pt x="4122420" y="0"/>
                                </a:lnTo>
                              </a:path>
                            </a:pathLst>
                          </a:custGeom>
                          <a:noFill/>
                          <a:ln w="6096" cap="flat"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995C68C" id="Группа 55318" o:spid="_x0000_s1026" style="position:absolute;margin-left:213.95pt;margin-top:72.35pt;width:324.6pt;height:.5pt;z-index:251665408;mso-position-horizontal-relative:page;mso-position-vertical-relative:page" coordsize="412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">
                <v:shape id="Shape 11163" o:spid="_x0000_s1027" style="position:absolute;width:41224;height:0;visibility:visible;mso-wrap-style:square;v-text-anchor:top" coordsize="4122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" path="m,l4122420,e" filled="f" strokeweight=".48pt">
                  <v:path arrowok="t" textboxrect="0,0,4122420,0"/>
                </v:shape>
                <w10:wrap type="topAndBottom" anchorx="page" anchory="page"/>
              </v:group>
            </w:pict>
          </mc:Fallback>
        </mc:AlternateContent>
      </w:r>
      <w:r w:rsidRPr="005571C2">
        <w:rPr>
          <w:rFonts w:ascii="Times New Roman" w:eastAsia="Times New Roman" w:hAnsi="Times New Roman" w:cs="Times New Roman"/>
          <w:color w:val="000000"/>
          <w:sz w:val="16"/>
        </w:rPr>
        <w:t>Дополнительные сведения здесь и ниже не обязательны для</w:t>
      </w:r>
      <w:r w:rsidRPr="005571C2">
        <w:rPr>
          <w:rFonts w:ascii="Times New Roman" w:eastAsia="Times New Roman" w:hAnsi="Times New Roman" w:cs="Times New Roman"/>
          <w:color w:val="000000"/>
          <w:sz w:val="16"/>
        </w:rPr>
        <w:t xml:space="preserve"> заполнения</w:t>
      </w:r>
    </w:p>
    <w:p w14:paraId="42E8EC3B" w14:textId="331CFB15" w:rsidR="005571C2" w:rsidRDefault="005571C2" w:rsidP="005571C2">
      <w:pPr>
        <w:rPr>
          <w:rFonts w:ascii="Times New Roman" w:hAnsi="Times New Roman" w:cs="Times New Roman"/>
          <w:sz w:val="24"/>
          <w:szCs w:val="24"/>
        </w:rPr>
      </w:pPr>
    </w:p>
    <w:p w14:paraId="620B9438" w14:textId="77777777" w:rsidR="005571C2" w:rsidRPr="005571C2" w:rsidRDefault="005571C2" w:rsidP="005571C2">
      <w:pPr>
        <w:spacing w:after="0"/>
        <w:ind w:right="4627"/>
        <w:jc w:val="right"/>
        <w:rPr>
          <w:rFonts w:ascii="Times New Roman" w:eastAsia="Times New Roman" w:hAnsi="Times New Roman" w:cs="Times New Roman"/>
          <w:color w:val="000000"/>
          <w:sz w:val="24"/>
        </w:rPr>
      </w:pPr>
      <w:r w:rsidRPr="005571C2">
        <w:rPr>
          <w:rFonts w:ascii="Arial" w:eastAsia="Arial" w:hAnsi="Arial" w:cs="Arial"/>
          <w:color w:val="000000"/>
          <w:sz w:val="20"/>
        </w:rPr>
        <w:lastRenderedPageBreak/>
        <w:t>Лист согласования к документу № 18/25 от 28.04.2025</w:t>
      </w:r>
    </w:p>
    <w:p w14:paraId="71420135" w14:textId="77777777" w:rsidR="005571C2" w:rsidRPr="005571C2" w:rsidRDefault="005571C2" w:rsidP="005571C2">
      <w:pPr>
        <w:spacing w:after="0"/>
        <w:ind w:right="4510"/>
        <w:jc w:val="center"/>
        <w:rPr>
          <w:rFonts w:ascii="Times New Roman" w:eastAsia="Times New Roman" w:hAnsi="Times New Roman" w:cs="Times New Roman"/>
          <w:color w:val="000000"/>
          <w:sz w:val="24"/>
        </w:rPr>
      </w:pPr>
      <w:r w:rsidRPr="005571C2">
        <w:rPr>
          <w:rFonts w:ascii="Arial" w:eastAsia="Arial" w:hAnsi="Arial" w:cs="Arial"/>
          <w:color w:val="000000"/>
          <w:sz w:val="20"/>
        </w:rPr>
        <w:t>Инициатор согласования: Гатауллин Р.М. Директор</w:t>
      </w:r>
    </w:p>
    <w:p w14:paraId="0C35386E" w14:textId="77777777" w:rsidR="005571C2" w:rsidRPr="005571C2" w:rsidRDefault="005571C2" w:rsidP="005571C2">
      <w:pPr>
        <w:spacing w:after="231"/>
        <w:ind w:left="266"/>
        <w:rPr>
          <w:rFonts w:ascii="Times New Roman" w:eastAsia="Times New Roman" w:hAnsi="Times New Roman" w:cs="Times New Roman"/>
          <w:color w:val="000000"/>
          <w:sz w:val="24"/>
          <w:lang w:val="en-US"/>
        </w:rPr>
      </w:pPr>
      <w:r w:rsidRPr="005571C2">
        <w:rPr>
          <w:rFonts w:ascii="Arial" w:eastAsia="Arial" w:hAnsi="Arial" w:cs="Arial"/>
          <w:color w:val="000000"/>
          <w:sz w:val="20"/>
          <w:lang w:val="en-US"/>
        </w:rPr>
        <w:t>Согласование инициировано: 28.04.2025 09:15</w:t>
      </w:r>
    </w:p>
    <w:tbl>
      <w:tblPr>
        <w:tblW w:w="10563" w:type="dxa"/>
        <w:tblInd w:w="266" w:type="dxa"/>
        <w:tblCellMar>
          <w:top w:w="222" w:type="dxa"/>
          <w:left w:w="115" w:type="dxa"/>
          <w:right w:w="115" w:type="dxa"/>
        </w:tblCellMar>
        <w:tblLook w:val="04A0" w:firstRow="1" w:lastRow="0" w:firstColumn="1" w:lastColumn="0" w:noHBand="0" w:noVBand="1"/>
      </w:tblPr>
      <w:tblGrid>
        <w:gridCol w:w="10563"/>
      </w:tblGrid>
      <w:tr w:rsidR="005571C2" w:rsidRPr="005571C2" w14:paraId="49AE1345" w14:textId="77777777" w:rsidTr="002364CD">
        <w:trPr>
          <w:trHeight w:val="1728"/>
        </w:trPr>
        <w:tc>
          <w:tcPr>
            <w:tcW w:w="10563" w:type="dxa"/>
            <w:tcBorders>
              <w:top w:val="nil"/>
              <w:left w:val="nil"/>
              <w:bottom w:val="nil"/>
              <w:right w:val="nil"/>
            </w:tcBorders>
            <w:shd w:val="clear" w:color="auto" w:fill="auto"/>
          </w:tcPr>
          <w:p w14:paraId="70C29645" w14:textId="77777777" w:rsidR="005571C2" w:rsidRPr="005571C2" w:rsidRDefault="005571C2" w:rsidP="005571C2">
            <w:pPr>
              <w:tabs>
                <w:tab w:val="right" w:pos="10333"/>
              </w:tabs>
              <w:spacing w:after="0"/>
              <w:rPr>
                <w:rFonts w:ascii="Times New Roman" w:eastAsia="Times New Roman" w:hAnsi="Times New Roman" w:cs="Times New Roman"/>
                <w:color w:val="000000"/>
                <w:sz w:val="24"/>
                <w:lang w:val="en-US"/>
              </w:rPr>
            </w:pPr>
            <w:r w:rsidRPr="005571C2">
              <w:rPr>
                <w:rFonts w:ascii="Arial" w:eastAsia="Arial" w:hAnsi="Arial" w:cs="Arial"/>
                <w:b/>
                <w:color w:val="000000"/>
                <w:sz w:val="19"/>
                <w:lang w:val="en-US"/>
              </w:rPr>
              <w:t>Лист согласования</w:t>
            </w:r>
            <w:r w:rsidRPr="005571C2">
              <w:rPr>
                <w:rFonts w:ascii="Arial" w:eastAsia="Arial" w:hAnsi="Arial" w:cs="Arial"/>
                <w:b/>
                <w:color w:val="000000"/>
                <w:sz w:val="19"/>
                <w:lang w:val="en-US"/>
              </w:rPr>
              <w:tab/>
            </w:r>
            <w:r w:rsidRPr="005571C2">
              <w:rPr>
                <w:rFonts w:ascii="Arial" w:eastAsia="Arial" w:hAnsi="Arial" w:cs="Arial"/>
                <w:color w:val="000000"/>
                <w:sz w:val="19"/>
                <w:lang w:val="en-US"/>
              </w:rPr>
              <w:t xml:space="preserve">Тип согласования: </w:t>
            </w:r>
            <w:r w:rsidRPr="005571C2">
              <w:rPr>
                <w:rFonts w:ascii="Arial" w:eastAsia="Arial" w:hAnsi="Arial" w:cs="Arial"/>
                <w:b/>
                <w:color w:val="000000"/>
                <w:sz w:val="19"/>
                <w:lang w:val="en-US"/>
              </w:rPr>
              <w:t>последовательное</w:t>
            </w:r>
          </w:p>
          <w:tbl>
            <w:tblPr>
              <w:tblW w:w="10131" w:type="dxa"/>
              <w:tblInd w:w="105" w:type="dxa"/>
              <w:tblCellMar>
                <w:top w:w="95" w:type="dxa"/>
                <w:left w:w="78" w:type="dxa"/>
                <w:right w:w="115" w:type="dxa"/>
              </w:tblCellMar>
              <w:tblLook w:val="04A0" w:firstRow="1" w:lastRow="0" w:firstColumn="1" w:lastColumn="0" w:noHBand="0" w:noVBand="1"/>
            </w:tblPr>
            <w:tblGrid>
              <w:gridCol w:w="457"/>
              <w:gridCol w:w="3037"/>
              <w:gridCol w:w="2245"/>
              <w:gridCol w:w="2941"/>
              <w:gridCol w:w="1451"/>
            </w:tblGrid>
            <w:tr w:rsidR="005571C2" w:rsidRPr="005571C2" w14:paraId="0F6BF0B7" w14:textId="77777777" w:rsidTr="002364CD">
              <w:trPr>
                <w:trHeight w:val="380"/>
              </w:trPr>
              <w:tc>
                <w:tcPr>
                  <w:tcW w:w="458" w:type="dxa"/>
                  <w:tcBorders>
                    <w:top w:val="single" w:sz="5" w:space="0" w:color="C7D5ED"/>
                    <w:left w:val="single" w:sz="5" w:space="0" w:color="C7D5ED"/>
                    <w:bottom w:val="single" w:sz="10" w:space="0" w:color="4D6292"/>
                    <w:right w:val="single" w:sz="5" w:space="0" w:color="C7D5ED"/>
                  </w:tcBorders>
                  <w:shd w:val="clear" w:color="auto" w:fill="auto"/>
                </w:tcPr>
                <w:p w14:paraId="740BCBC0" w14:textId="77777777" w:rsidR="005571C2" w:rsidRPr="005571C2" w:rsidRDefault="005571C2" w:rsidP="005571C2">
                  <w:pPr>
                    <w:spacing w:after="0"/>
                    <w:ind w:left="56"/>
                    <w:rPr>
                      <w:rFonts w:ascii="Times New Roman" w:eastAsia="Times New Roman" w:hAnsi="Times New Roman" w:cs="Times New Roman"/>
                      <w:color w:val="000000"/>
                      <w:sz w:val="24"/>
                      <w:lang w:val="en-US"/>
                    </w:rPr>
                  </w:pPr>
                  <w:r w:rsidRPr="005571C2">
                    <w:rPr>
                      <w:rFonts w:ascii="Arial" w:eastAsia="Arial" w:hAnsi="Arial" w:cs="Arial"/>
                      <w:b/>
                      <w:color w:val="4D6292"/>
                      <w:sz w:val="17"/>
                      <w:lang w:val="en-US"/>
                    </w:rPr>
                    <w:t>N°</w:t>
                  </w:r>
                </w:p>
              </w:tc>
              <w:tc>
                <w:tcPr>
                  <w:tcW w:w="3037" w:type="dxa"/>
                  <w:tcBorders>
                    <w:top w:val="single" w:sz="5" w:space="0" w:color="C7D5ED"/>
                    <w:left w:val="single" w:sz="5" w:space="0" w:color="C7D5ED"/>
                    <w:bottom w:val="single" w:sz="10" w:space="0" w:color="4D6292"/>
                    <w:right w:val="single" w:sz="5" w:space="0" w:color="C7D5ED"/>
                  </w:tcBorders>
                  <w:shd w:val="clear" w:color="auto" w:fill="auto"/>
                </w:tcPr>
                <w:p w14:paraId="03947A2B" w14:textId="77777777" w:rsidR="005571C2" w:rsidRPr="005571C2" w:rsidRDefault="005571C2" w:rsidP="005571C2">
                  <w:pPr>
                    <w:spacing w:after="0"/>
                    <w:ind w:left="35"/>
                    <w:jc w:val="center"/>
                    <w:rPr>
                      <w:rFonts w:ascii="Times New Roman" w:eastAsia="Times New Roman" w:hAnsi="Times New Roman" w:cs="Times New Roman"/>
                      <w:color w:val="000000"/>
                      <w:sz w:val="24"/>
                      <w:lang w:val="en-US"/>
                    </w:rPr>
                  </w:pPr>
                  <w:r w:rsidRPr="005571C2">
                    <w:rPr>
                      <w:rFonts w:ascii="Arial" w:eastAsia="Arial" w:hAnsi="Arial" w:cs="Arial"/>
                      <w:b/>
                      <w:color w:val="4D6292"/>
                      <w:sz w:val="17"/>
                      <w:lang w:val="en-US"/>
                    </w:rPr>
                    <w:t>ФИО</w:t>
                  </w:r>
                </w:p>
              </w:tc>
              <w:tc>
                <w:tcPr>
                  <w:tcW w:w="2245" w:type="dxa"/>
                  <w:tcBorders>
                    <w:top w:val="single" w:sz="5" w:space="0" w:color="C7D5ED"/>
                    <w:left w:val="single" w:sz="5" w:space="0" w:color="C7D5ED"/>
                    <w:bottom w:val="single" w:sz="10" w:space="0" w:color="4D6292"/>
                    <w:right w:val="single" w:sz="5" w:space="0" w:color="C7D5ED"/>
                  </w:tcBorders>
                  <w:shd w:val="clear" w:color="auto" w:fill="auto"/>
                </w:tcPr>
                <w:p w14:paraId="721F6902" w14:textId="77777777" w:rsidR="005571C2" w:rsidRPr="005571C2" w:rsidRDefault="005571C2" w:rsidP="005571C2">
                  <w:pPr>
                    <w:spacing w:after="0"/>
                    <w:ind w:left="34"/>
                    <w:jc w:val="center"/>
                    <w:rPr>
                      <w:rFonts w:ascii="Times New Roman" w:eastAsia="Times New Roman" w:hAnsi="Times New Roman" w:cs="Times New Roman"/>
                      <w:color w:val="000000"/>
                      <w:sz w:val="24"/>
                      <w:lang w:val="en-US"/>
                    </w:rPr>
                  </w:pPr>
                  <w:r w:rsidRPr="005571C2">
                    <w:rPr>
                      <w:rFonts w:ascii="Arial" w:eastAsia="Arial" w:hAnsi="Arial" w:cs="Arial"/>
                      <w:b/>
                      <w:color w:val="4D6292"/>
                      <w:sz w:val="17"/>
                      <w:lang w:val="en-US"/>
                    </w:rPr>
                    <w:t>Срок согласования</w:t>
                  </w:r>
                </w:p>
              </w:tc>
              <w:tc>
                <w:tcPr>
                  <w:tcW w:w="2941" w:type="dxa"/>
                  <w:tcBorders>
                    <w:top w:val="single" w:sz="5" w:space="0" w:color="C7D5ED"/>
                    <w:left w:val="single" w:sz="5" w:space="0" w:color="C7D5ED"/>
                    <w:bottom w:val="single" w:sz="10" w:space="0" w:color="4D6292"/>
                    <w:right w:val="single" w:sz="5" w:space="0" w:color="C7D5ED"/>
                  </w:tcBorders>
                  <w:shd w:val="clear" w:color="auto" w:fill="auto"/>
                </w:tcPr>
                <w:p w14:paraId="3A0C6411" w14:textId="77777777" w:rsidR="005571C2" w:rsidRPr="005571C2" w:rsidRDefault="005571C2" w:rsidP="005571C2">
                  <w:pPr>
                    <w:spacing w:after="0"/>
                    <w:ind w:left="29"/>
                    <w:jc w:val="center"/>
                    <w:rPr>
                      <w:rFonts w:ascii="Times New Roman" w:eastAsia="Times New Roman" w:hAnsi="Times New Roman" w:cs="Times New Roman"/>
                      <w:color w:val="000000"/>
                      <w:sz w:val="24"/>
                      <w:lang w:val="en-US"/>
                    </w:rPr>
                  </w:pPr>
                  <w:r w:rsidRPr="005571C2">
                    <w:rPr>
                      <w:rFonts w:ascii="Arial" w:eastAsia="Arial" w:hAnsi="Arial" w:cs="Arial"/>
                      <w:b/>
                      <w:color w:val="4D6292"/>
                      <w:sz w:val="17"/>
                      <w:lang w:val="en-US"/>
                    </w:rPr>
                    <w:t>Результат согласования</w:t>
                  </w:r>
                </w:p>
              </w:tc>
              <w:tc>
                <w:tcPr>
                  <w:tcW w:w="1451" w:type="dxa"/>
                  <w:tcBorders>
                    <w:top w:val="single" w:sz="5" w:space="0" w:color="C7D5ED"/>
                    <w:left w:val="single" w:sz="5" w:space="0" w:color="C7D5ED"/>
                    <w:bottom w:val="single" w:sz="10" w:space="0" w:color="4D6292"/>
                    <w:right w:val="single" w:sz="5" w:space="0" w:color="C7D5ED"/>
                  </w:tcBorders>
                  <w:shd w:val="clear" w:color="auto" w:fill="auto"/>
                </w:tcPr>
                <w:p w14:paraId="0867C136" w14:textId="77777777" w:rsidR="005571C2" w:rsidRPr="005571C2" w:rsidRDefault="005571C2" w:rsidP="005571C2">
                  <w:pPr>
                    <w:spacing w:after="0"/>
                    <w:ind w:left="35"/>
                    <w:jc w:val="center"/>
                    <w:rPr>
                      <w:rFonts w:ascii="Times New Roman" w:eastAsia="Times New Roman" w:hAnsi="Times New Roman" w:cs="Times New Roman"/>
                      <w:color w:val="000000"/>
                      <w:sz w:val="24"/>
                      <w:lang w:val="en-US"/>
                    </w:rPr>
                  </w:pPr>
                  <w:r w:rsidRPr="005571C2">
                    <w:rPr>
                      <w:rFonts w:ascii="Arial" w:eastAsia="Arial" w:hAnsi="Arial" w:cs="Arial"/>
                      <w:b/>
                      <w:color w:val="4D6292"/>
                      <w:sz w:val="17"/>
                      <w:lang w:val="en-US"/>
                    </w:rPr>
                    <w:t>Замечания</w:t>
                  </w:r>
                </w:p>
              </w:tc>
            </w:tr>
            <w:tr w:rsidR="005571C2" w:rsidRPr="005571C2" w14:paraId="06772D68" w14:textId="77777777" w:rsidTr="002364CD">
              <w:trPr>
                <w:trHeight w:val="677"/>
              </w:trPr>
              <w:tc>
                <w:tcPr>
                  <w:tcW w:w="458" w:type="dxa"/>
                  <w:tcBorders>
                    <w:top w:val="single" w:sz="10" w:space="0" w:color="4D6292"/>
                    <w:left w:val="single" w:sz="5" w:space="0" w:color="C7D5ED"/>
                    <w:bottom w:val="single" w:sz="5" w:space="0" w:color="C7D5ED"/>
                    <w:right w:val="single" w:sz="5" w:space="0" w:color="C7D5ED"/>
                  </w:tcBorders>
                  <w:shd w:val="clear" w:color="auto" w:fill="auto"/>
                  <w:vAlign w:val="center"/>
                </w:tcPr>
                <w:p w14:paraId="3AFE4385" w14:textId="77777777" w:rsidR="005571C2" w:rsidRPr="005571C2" w:rsidRDefault="005571C2" w:rsidP="005571C2">
                  <w:pPr>
                    <w:spacing w:after="0"/>
                    <w:ind w:left="26"/>
                    <w:rPr>
                      <w:rFonts w:ascii="Times New Roman" w:eastAsia="Times New Roman" w:hAnsi="Times New Roman" w:cs="Times New Roman"/>
                      <w:color w:val="000000"/>
                      <w:sz w:val="24"/>
                      <w:lang w:val="en-US"/>
                    </w:rPr>
                  </w:pPr>
                  <w:r w:rsidRPr="005571C2">
                    <w:rPr>
                      <w:rFonts w:ascii="Arial" w:eastAsia="Arial" w:hAnsi="Arial" w:cs="Arial"/>
                      <w:color w:val="000000"/>
                      <w:sz w:val="19"/>
                      <w:lang w:val="en-US"/>
                    </w:rPr>
                    <w:t>1</w:t>
                  </w:r>
                </w:p>
              </w:tc>
              <w:tc>
                <w:tcPr>
                  <w:tcW w:w="3037" w:type="dxa"/>
                  <w:tcBorders>
                    <w:top w:val="single" w:sz="10" w:space="0" w:color="4D6292"/>
                    <w:left w:val="single" w:sz="5" w:space="0" w:color="C7D5ED"/>
                    <w:bottom w:val="single" w:sz="5" w:space="0" w:color="C7D5ED"/>
                    <w:right w:val="single" w:sz="5" w:space="0" w:color="C7D5ED"/>
                  </w:tcBorders>
                  <w:shd w:val="clear" w:color="auto" w:fill="auto"/>
                  <w:vAlign w:val="center"/>
                </w:tcPr>
                <w:p w14:paraId="47711125" w14:textId="77777777" w:rsidR="005571C2" w:rsidRPr="005571C2" w:rsidRDefault="005571C2" w:rsidP="005571C2">
                  <w:pPr>
                    <w:spacing w:after="0"/>
                    <w:rPr>
                      <w:rFonts w:ascii="Times New Roman" w:eastAsia="Times New Roman" w:hAnsi="Times New Roman" w:cs="Times New Roman"/>
                      <w:color w:val="000000"/>
                      <w:sz w:val="24"/>
                      <w:lang w:val="en-US"/>
                    </w:rPr>
                  </w:pPr>
                  <w:r w:rsidRPr="005571C2">
                    <w:rPr>
                      <w:rFonts w:ascii="Arial" w:eastAsia="Arial" w:hAnsi="Arial" w:cs="Arial"/>
                      <w:color w:val="000000"/>
                      <w:sz w:val="20"/>
                    </w:rPr>
                    <w:t>Гатауллин Р.М.</w:t>
                  </w:r>
                </w:p>
              </w:tc>
              <w:tc>
                <w:tcPr>
                  <w:tcW w:w="2245" w:type="dxa"/>
                  <w:tcBorders>
                    <w:top w:val="single" w:sz="10" w:space="0" w:color="4D6292"/>
                    <w:left w:val="single" w:sz="5" w:space="0" w:color="C7D5ED"/>
                    <w:bottom w:val="single" w:sz="5" w:space="0" w:color="C7D5ED"/>
                    <w:right w:val="single" w:sz="5" w:space="0" w:color="C7D5ED"/>
                  </w:tcBorders>
                  <w:shd w:val="clear" w:color="auto" w:fill="auto"/>
                </w:tcPr>
                <w:p w14:paraId="57AB8B63" w14:textId="77777777" w:rsidR="005571C2" w:rsidRPr="005571C2" w:rsidRDefault="005571C2" w:rsidP="005571C2">
                  <w:pPr>
                    <w:rPr>
                      <w:rFonts w:ascii="Times New Roman" w:eastAsia="Times New Roman" w:hAnsi="Times New Roman" w:cs="Times New Roman"/>
                      <w:color w:val="000000"/>
                      <w:sz w:val="24"/>
                      <w:lang w:val="en-US"/>
                    </w:rPr>
                  </w:pPr>
                </w:p>
              </w:tc>
              <w:tc>
                <w:tcPr>
                  <w:tcW w:w="2941" w:type="dxa"/>
                  <w:tcBorders>
                    <w:top w:val="single" w:sz="10" w:space="0" w:color="4D6292"/>
                    <w:left w:val="single" w:sz="5" w:space="0" w:color="C7D5ED"/>
                    <w:bottom w:val="single" w:sz="5" w:space="0" w:color="C7D5ED"/>
                    <w:right w:val="single" w:sz="5" w:space="0" w:color="C7D5ED"/>
                  </w:tcBorders>
                  <w:shd w:val="clear" w:color="auto" w:fill="auto"/>
                  <w:vAlign w:val="center"/>
                </w:tcPr>
                <w:p w14:paraId="6B0F31B9" w14:textId="7D5B3ABB" w:rsidR="005571C2" w:rsidRPr="005571C2" w:rsidRDefault="005571C2" w:rsidP="005571C2">
                  <w:pPr>
                    <w:spacing w:after="0"/>
                    <w:ind w:left="36"/>
                    <w:jc w:val="center"/>
                    <w:rPr>
                      <w:rFonts w:ascii="Times New Roman" w:eastAsia="Times New Roman" w:hAnsi="Times New Roman" w:cs="Times New Roman"/>
                      <w:color w:val="000000"/>
                      <w:sz w:val="24"/>
                      <w:lang w:val="en-US"/>
                    </w:rPr>
                  </w:pPr>
                  <w:r w:rsidRPr="005571C2">
                    <w:rPr>
                      <w:rFonts w:ascii="Times New Roman" w:eastAsia="Times New Roman" w:hAnsi="Times New Roman" w:cs="Times New Roman"/>
                      <w:noProof/>
                      <w:color w:val="000000"/>
                      <w:sz w:val="24"/>
                      <w:lang w:val="en-US"/>
                    </w:rPr>
                    <w:drawing>
                      <wp:inline distT="0" distB="0" distL="0" distR="0" wp14:anchorId="4AA97573" wp14:editId="4CCD5C50">
                        <wp:extent cx="123825" cy="123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71C2">
                    <w:rPr>
                      <w:rFonts w:ascii="Arial" w:eastAsia="Arial" w:hAnsi="Arial" w:cs="Arial"/>
                      <w:color w:val="000000"/>
                      <w:sz w:val="19"/>
                      <w:lang w:val="en-US"/>
                    </w:rPr>
                    <w:t>Подписано</w:t>
                  </w:r>
                </w:p>
                <w:p w14:paraId="40F38177" w14:textId="77777777" w:rsidR="005571C2" w:rsidRPr="005571C2" w:rsidRDefault="005571C2" w:rsidP="005571C2">
                  <w:pPr>
                    <w:spacing w:after="0"/>
                    <w:ind w:left="51"/>
                    <w:jc w:val="center"/>
                    <w:rPr>
                      <w:rFonts w:ascii="Times New Roman" w:eastAsia="Times New Roman" w:hAnsi="Times New Roman" w:cs="Times New Roman"/>
                      <w:color w:val="000000"/>
                      <w:sz w:val="24"/>
                      <w:lang w:val="en-US"/>
                    </w:rPr>
                  </w:pPr>
                  <w:r w:rsidRPr="005571C2">
                    <w:rPr>
                      <w:rFonts w:ascii="Arial" w:eastAsia="Arial" w:hAnsi="Arial" w:cs="Arial"/>
                      <w:color w:val="000000"/>
                      <w:sz w:val="19"/>
                      <w:lang w:val="en-US"/>
                    </w:rPr>
                    <w:t>28.04.2025 - 09:15</w:t>
                  </w:r>
                </w:p>
              </w:tc>
              <w:tc>
                <w:tcPr>
                  <w:tcW w:w="1451" w:type="dxa"/>
                  <w:tcBorders>
                    <w:top w:val="single" w:sz="10" w:space="0" w:color="4D6292"/>
                    <w:left w:val="single" w:sz="5" w:space="0" w:color="C7D5ED"/>
                    <w:bottom w:val="single" w:sz="5" w:space="0" w:color="C7D5ED"/>
                    <w:right w:val="single" w:sz="5" w:space="0" w:color="C7D5ED"/>
                  </w:tcBorders>
                  <w:shd w:val="clear" w:color="auto" w:fill="auto"/>
                  <w:vAlign w:val="center"/>
                </w:tcPr>
                <w:p w14:paraId="58BA846D" w14:textId="77777777" w:rsidR="005571C2" w:rsidRPr="005571C2" w:rsidRDefault="005571C2" w:rsidP="005571C2">
                  <w:pPr>
                    <w:spacing w:after="0"/>
                    <w:rPr>
                      <w:rFonts w:ascii="Times New Roman" w:eastAsia="Times New Roman" w:hAnsi="Times New Roman" w:cs="Times New Roman"/>
                      <w:color w:val="000000"/>
                      <w:sz w:val="24"/>
                      <w:lang w:val="en-US"/>
                    </w:rPr>
                  </w:pPr>
                  <w:r w:rsidRPr="005571C2">
                    <w:rPr>
                      <w:rFonts w:ascii="Arial" w:eastAsia="Arial" w:hAnsi="Arial" w:cs="Arial"/>
                      <w:color w:val="000000"/>
                      <w:sz w:val="14"/>
                      <w:lang w:val="en-US"/>
                    </w:rPr>
                    <w:t>-</w:t>
                  </w:r>
                </w:p>
              </w:tc>
            </w:tr>
          </w:tbl>
          <w:p w14:paraId="2515A029" w14:textId="77777777" w:rsidR="005571C2" w:rsidRPr="005571C2" w:rsidRDefault="005571C2" w:rsidP="005571C2">
            <w:pPr>
              <w:rPr>
                <w:rFonts w:ascii="Times New Roman" w:eastAsia="Times New Roman" w:hAnsi="Times New Roman" w:cs="Times New Roman"/>
                <w:color w:val="000000"/>
                <w:sz w:val="24"/>
                <w:lang w:val="en-US"/>
              </w:rPr>
            </w:pPr>
          </w:p>
        </w:tc>
      </w:tr>
    </w:tbl>
    <w:p w14:paraId="362617C2" w14:textId="77777777" w:rsidR="005571C2" w:rsidRPr="005571C2" w:rsidRDefault="005571C2" w:rsidP="005571C2">
      <w:pPr>
        <w:spacing w:after="0"/>
        <w:rPr>
          <w:rFonts w:ascii="Times New Roman" w:eastAsia="Times New Roman" w:hAnsi="Times New Roman" w:cs="Times New Roman"/>
          <w:color w:val="000000"/>
          <w:sz w:val="24"/>
          <w:lang w:val="en-US"/>
        </w:rPr>
      </w:pPr>
      <w:r w:rsidRPr="005571C2">
        <w:rPr>
          <w:rFonts w:ascii="Arial" w:eastAsia="Arial" w:hAnsi="Arial" w:cs="Arial"/>
          <w:color w:val="000000"/>
          <w:sz w:val="16"/>
          <w:lang w:val="en-US"/>
        </w:rPr>
        <w:t>Страница 21 из 21. Страница создана: 28.04.2025 09:16</w:t>
      </w:r>
    </w:p>
    <w:p w14:paraId="4CF980BB" w14:textId="77777777" w:rsidR="005571C2" w:rsidRPr="005571C2" w:rsidRDefault="005571C2" w:rsidP="005571C2">
      <w:pPr>
        <w:rPr>
          <w:rFonts w:ascii="Times New Roman" w:hAnsi="Times New Roman" w:cs="Times New Roman"/>
          <w:sz w:val="24"/>
          <w:szCs w:val="24"/>
        </w:rPr>
      </w:pPr>
    </w:p>
    <w:sectPr w:rsidR="005571C2" w:rsidRPr="005571C2" w:rsidSect="005571C2">
      <w:pgSz w:w="11906" w:h="16838"/>
      <w:pgMar w:top="568"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4B6E"/>
    <w:multiLevelType w:val="multilevel"/>
    <w:tmpl w:val="0F32761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872693"/>
    <w:multiLevelType w:val="multilevel"/>
    <w:tmpl w:val="FEE2AF9A"/>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8F4FB5"/>
    <w:multiLevelType w:val="multilevel"/>
    <w:tmpl w:val="0FBAC5E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816A87"/>
    <w:multiLevelType w:val="hybridMultilevel"/>
    <w:tmpl w:val="0FE66C64"/>
    <w:lvl w:ilvl="0" w:tplc="C400D4A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4B6E8F8">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4E274E">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04B5B2">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E83CE2">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20898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70796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EE5C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402046">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7B5CED"/>
    <w:multiLevelType w:val="hybridMultilevel"/>
    <w:tmpl w:val="99084CBA"/>
    <w:lvl w:ilvl="0" w:tplc="D13A35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880BB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52BCF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126E3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AB08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1AE34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4006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3AD4B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44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B6753E"/>
    <w:multiLevelType w:val="multilevel"/>
    <w:tmpl w:val="1FFE9E72"/>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621C8F"/>
    <w:multiLevelType w:val="multilevel"/>
    <w:tmpl w:val="B50AB25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7029B1"/>
    <w:multiLevelType w:val="hybridMultilevel"/>
    <w:tmpl w:val="683AD818"/>
    <w:lvl w:ilvl="0" w:tplc="95FEDFA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60E532E">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F2229A">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4AF8F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183D3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168E70">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5CE65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FE851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EAB3EC">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256B9D"/>
    <w:multiLevelType w:val="multilevel"/>
    <w:tmpl w:val="60782F4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EE7667"/>
    <w:multiLevelType w:val="hybridMultilevel"/>
    <w:tmpl w:val="578CE804"/>
    <w:lvl w:ilvl="0" w:tplc="743A2FEA">
      <w:start w:val="1"/>
      <w:numFmt w:val="decimal"/>
      <w:lvlText w:val="%1."/>
      <w:lvlJc w:val="left"/>
      <w:pPr>
        <w:ind w:left="5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643E6E">
      <w:start w:val="1"/>
      <w:numFmt w:val="lowerLetter"/>
      <w:lvlText w:val="%2"/>
      <w:lvlJc w:val="left"/>
      <w:pPr>
        <w:ind w:left="49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07203CC">
      <w:start w:val="1"/>
      <w:numFmt w:val="lowerRoman"/>
      <w:lvlText w:val="%3"/>
      <w:lvlJc w:val="left"/>
      <w:pPr>
        <w:ind w:left="5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8A0D50E">
      <w:start w:val="1"/>
      <w:numFmt w:val="decimal"/>
      <w:lvlText w:val="%4"/>
      <w:lvlJc w:val="left"/>
      <w:pPr>
        <w:ind w:left="6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C741834">
      <w:start w:val="1"/>
      <w:numFmt w:val="lowerLetter"/>
      <w:lvlText w:val="%5"/>
      <w:lvlJc w:val="left"/>
      <w:pPr>
        <w:ind w:left="70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921210">
      <w:start w:val="1"/>
      <w:numFmt w:val="lowerRoman"/>
      <w:lvlText w:val="%6"/>
      <w:lvlJc w:val="left"/>
      <w:pPr>
        <w:ind w:left="7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340BFD0">
      <w:start w:val="1"/>
      <w:numFmt w:val="decimal"/>
      <w:lvlText w:val="%7"/>
      <w:lvlJc w:val="left"/>
      <w:pPr>
        <w:ind w:left="8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850ABB6">
      <w:start w:val="1"/>
      <w:numFmt w:val="lowerLetter"/>
      <w:lvlText w:val="%8"/>
      <w:lvlJc w:val="left"/>
      <w:pPr>
        <w:ind w:left="9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8F46F2C">
      <w:start w:val="1"/>
      <w:numFmt w:val="lowerRoman"/>
      <w:lvlText w:val="%9"/>
      <w:lvlJc w:val="left"/>
      <w:pPr>
        <w:ind w:left="99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2C3D21"/>
    <w:multiLevelType w:val="hybridMultilevel"/>
    <w:tmpl w:val="CC1CF956"/>
    <w:lvl w:ilvl="0" w:tplc="F1AE6B16">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E89EB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1ABB2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6A1F7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6160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BF1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526A8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CD2D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70B30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6027FA"/>
    <w:multiLevelType w:val="hybridMultilevel"/>
    <w:tmpl w:val="B0449088"/>
    <w:lvl w:ilvl="0" w:tplc="282C88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F291A4">
      <w:start w:val="1"/>
      <w:numFmt w:val="bullet"/>
      <w:lvlText w:val="o"/>
      <w:lvlJc w:val="left"/>
      <w:pPr>
        <w:ind w:left="1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C84D6">
      <w:start w:val="1"/>
      <w:numFmt w:val="bullet"/>
      <w:lvlText w:val="▪"/>
      <w:lvlJc w:val="left"/>
      <w:pPr>
        <w:ind w:left="2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67096">
      <w:start w:val="1"/>
      <w:numFmt w:val="bullet"/>
      <w:lvlText w:val="•"/>
      <w:lvlJc w:val="left"/>
      <w:pPr>
        <w:ind w:left="3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AE32C8">
      <w:start w:val="1"/>
      <w:numFmt w:val="bullet"/>
      <w:lvlText w:val="o"/>
      <w:lvlJc w:val="left"/>
      <w:pPr>
        <w:ind w:left="3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48BB8A">
      <w:start w:val="1"/>
      <w:numFmt w:val="bullet"/>
      <w:lvlText w:val="▪"/>
      <w:lvlJc w:val="left"/>
      <w:pPr>
        <w:ind w:left="4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C0AB76">
      <w:start w:val="1"/>
      <w:numFmt w:val="bullet"/>
      <w:lvlText w:val="•"/>
      <w:lvlJc w:val="left"/>
      <w:pPr>
        <w:ind w:left="5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8E652A">
      <w:start w:val="1"/>
      <w:numFmt w:val="bullet"/>
      <w:lvlText w:val="o"/>
      <w:lvlJc w:val="left"/>
      <w:pPr>
        <w:ind w:left="6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5AEF3A">
      <w:start w:val="1"/>
      <w:numFmt w:val="bullet"/>
      <w:lvlText w:val="▪"/>
      <w:lvlJc w:val="left"/>
      <w:pPr>
        <w:ind w:left="6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1FD0239"/>
    <w:multiLevelType w:val="hybridMultilevel"/>
    <w:tmpl w:val="09E610C2"/>
    <w:lvl w:ilvl="0" w:tplc="641605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0627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F4C1F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0861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42A50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28844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AEE59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72586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A0B65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003A43"/>
    <w:multiLevelType w:val="multilevel"/>
    <w:tmpl w:val="DA103F7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EC417A4"/>
    <w:multiLevelType w:val="multilevel"/>
    <w:tmpl w:val="68645D4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34C0411"/>
    <w:multiLevelType w:val="hybridMultilevel"/>
    <w:tmpl w:val="855A34CA"/>
    <w:lvl w:ilvl="0" w:tplc="80C8D6D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E4374E">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528C6F8">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900D46C">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08F80E">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A8084A">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623442">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D06410">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F286E24">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75A16FF"/>
    <w:multiLevelType w:val="hybridMultilevel"/>
    <w:tmpl w:val="E080234E"/>
    <w:lvl w:ilvl="0" w:tplc="AD94AEC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4441DE">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A42BE0">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EE9420">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208756">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E94B7D8">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029990">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343E82">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92DF94">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F775B51"/>
    <w:multiLevelType w:val="multilevel"/>
    <w:tmpl w:val="E476139A"/>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14B7623"/>
    <w:multiLevelType w:val="multilevel"/>
    <w:tmpl w:val="B8CAA784"/>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025B04"/>
    <w:multiLevelType w:val="hybridMultilevel"/>
    <w:tmpl w:val="CB3098C2"/>
    <w:lvl w:ilvl="0" w:tplc="C62C4202">
      <w:start w:val="1"/>
      <w:numFmt w:val="decimal"/>
      <w:lvlText w:val="%1"/>
      <w:lvlJc w:val="left"/>
      <w:pPr>
        <w:ind w:left="26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BAE0DC4C">
      <w:start w:val="1"/>
      <w:numFmt w:val="lowerLetter"/>
      <w:lvlText w:val="%2"/>
      <w:lvlJc w:val="left"/>
      <w:pPr>
        <w:ind w:left="126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CDD4E344">
      <w:start w:val="1"/>
      <w:numFmt w:val="lowerRoman"/>
      <w:lvlText w:val="%3"/>
      <w:lvlJc w:val="left"/>
      <w:pPr>
        <w:ind w:left="198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436E366E">
      <w:start w:val="1"/>
      <w:numFmt w:val="decimal"/>
      <w:lvlText w:val="%4"/>
      <w:lvlJc w:val="left"/>
      <w:pPr>
        <w:ind w:left="270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742C60FE">
      <w:start w:val="1"/>
      <w:numFmt w:val="lowerLetter"/>
      <w:lvlText w:val="%5"/>
      <w:lvlJc w:val="left"/>
      <w:pPr>
        <w:ind w:left="342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5B82E1EE">
      <w:start w:val="1"/>
      <w:numFmt w:val="lowerRoman"/>
      <w:lvlText w:val="%6"/>
      <w:lvlJc w:val="left"/>
      <w:pPr>
        <w:ind w:left="414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FC82D488">
      <w:start w:val="1"/>
      <w:numFmt w:val="decimal"/>
      <w:lvlText w:val="%7"/>
      <w:lvlJc w:val="left"/>
      <w:pPr>
        <w:ind w:left="486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26D08172">
      <w:start w:val="1"/>
      <w:numFmt w:val="lowerLetter"/>
      <w:lvlText w:val="%8"/>
      <w:lvlJc w:val="left"/>
      <w:pPr>
        <w:ind w:left="558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52C23E32">
      <w:start w:val="1"/>
      <w:numFmt w:val="lowerRoman"/>
      <w:lvlText w:val="%9"/>
      <w:lvlJc w:val="left"/>
      <w:pPr>
        <w:ind w:left="630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abstractNum w:abstractNumId="20" w15:restartNumberingAfterBreak="0">
    <w:nsid w:val="573F47C1"/>
    <w:multiLevelType w:val="hybridMultilevel"/>
    <w:tmpl w:val="D854C970"/>
    <w:lvl w:ilvl="0" w:tplc="48D8E5E2">
      <w:start w:val="8"/>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C60D08">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24FD6E">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626B3A0">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C50DE">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AF8ED7A">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6FAB1B2">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6C6106C">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0E0C7C8">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C951560"/>
    <w:multiLevelType w:val="multilevel"/>
    <w:tmpl w:val="75827DB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CF72CB3"/>
    <w:multiLevelType w:val="multilevel"/>
    <w:tmpl w:val="167C06C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1772CE2"/>
    <w:multiLevelType w:val="hybridMultilevel"/>
    <w:tmpl w:val="49FCB6CA"/>
    <w:lvl w:ilvl="0" w:tplc="D98EC9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E62F5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5A547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7A46C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F6D80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4C2EC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34A6B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82C29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82164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942BEE"/>
    <w:multiLevelType w:val="multilevel"/>
    <w:tmpl w:val="024EC08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2A1953"/>
    <w:multiLevelType w:val="multilevel"/>
    <w:tmpl w:val="7CFC475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6085C41"/>
    <w:multiLevelType w:val="hybridMultilevel"/>
    <w:tmpl w:val="0744F77A"/>
    <w:lvl w:ilvl="0" w:tplc="A7F2591A">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A4967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B68C0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48F4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0A498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1671A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88AF4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0CF7A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825C8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8F4E7E"/>
    <w:multiLevelType w:val="multilevel"/>
    <w:tmpl w:val="212E4920"/>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A2B167E"/>
    <w:multiLevelType w:val="multilevel"/>
    <w:tmpl w:val="464E6D6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C9C4A7B"/>
    <w:multiLevelType w:val="hybridMultilevel"/>
    <w:tmpl w:val="14CAE3D2"/>
    <w:lvl w:ilvl="0" w:tplc="95404410">
      <w:start w:val="10"/>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08E40BC">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9F292F8">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42A56A4">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02ECF2">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4058B2">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1223B9A">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352E03A">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E2042B6">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2"/>
  </w:num>
  <w:num w:numId="3">
    <w:abstractNumId w:val="22"/>
  </w:num>
  <w:num w:numId="4">
    <w:abstractNumId w:val="16"/>
  </w:num>
  <w:num w:numId="5">
    <w:abstractNumId w:val="25"/>
  </w:num>
  <w:num w:numId="6">
    <w:abstractNumId w:val="11"/>
  </w:num>
  <w:num w:numId="7">
    <w:abstractNumId w:val="0"/>
  </w:num>
  <w:num w:numId="8">
    <w:abstractNumId w:val="7"/>
  </w:num>
  <w:num w:numId="9">
    <w:abstractNumId w:val="26"/>
  </w:num>
  <w:num w:numId="10">
    <w:abstractNumId w:val="6"/>
  </w:num>
  <w:num w:numId="11">
    <w:abstractNumId w:val="3"/>
  </w:num>
  <w:num w:numId="12">
    <w:abstractNumId w:val="14"/>
  </w:num>
  <w:num w:numId="13">
    <w:abstractNumId w:val="15"/>
  </w:num>
  <w:num w:numId="14">
    <w:abstractNumId w:val="21"/>
  </w:num>
  <w:num w:numId="15">
    <w:abstractNumId w:val="24"/>
  </w:num>
  <w:num w:numId="16">
    <w:abstractNumId w:val="4"/>
  </w:num>
  <w:num w:numId="17">
    <w:abstractNumId w:val="28"/>
  </w:num>
  <w:num w:numId="18">
    <w:abstractNumId w:val="2"/>
  </w:num>
  <w:num w:numId="19">
    <w:abstractNumId w:val="8"/>
  </w:num>
  <w:num w:numId="20">
    <w:abstractNumId w:val="20"/>
  </w:num>
  <w:num w:numId="21">
    <w:abstractNumId w:val="23"/>
  </w:num>
  <w:num w:numId="22">
    <w:abstractNumId w:val="17"/>
  </w:num>
  <w:num w:numId="23">
    <w:abstractNumId w:val="18"/>
  </w:num>
  <w:num w:numId="24">
    <w:abstractNumId w:val="27"/>
  </w:num>
  <w:num w:numId="25">
    <w:abstractNumId w:val="10"/>
  </w:num>
  <w:num w:numId="26">
    <w:abstractNumId w:val="13"/>
  </w:num>
  <w:num w:numId="27">
    <w:abstractNumId w:val="1"/>
  </w:num>
  <w:num w:numId="28">
    <w:abstractNumId w:val="5"/>
  </w:num>
  <w:num w:numId="29">
    <w:abstractNumId w:val="29"/>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D5D"/>
    <w:rsid w:val="00081131"/>
    <w:rsid w:val="00504D5D"/>
    <w:rsid w:val="005571C2"/>
    <w:rsid w:val="00985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7B09F"/>
  <w15:chartTrackingRefBased/>
  <w15:docId w15:val="{DA0CF0D5-A93C-4EFD-86EF-EE32C9731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unhideWhenUsed/>
    <w:qFormat/>
    <w:rsid w:val="005571C2"/>
    <w:pPr>
      <w:keepNext/>
      <w:keepLines/>
      <w:spacing w:after="10" w:line="249" w:lineRule="auto"/>
      <w:ind w:left="141" w:hanging="10"/>
      <w:outlineLvl w:val="0"/>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71C2"/>
    <w:rPr>
      <w:rFonts w:ascii="Times New Roman" w:eastAsia="Times New Roman" w:hAnsi="Times New Roman" w:cs="Times New Roman"/>
      <w:b/>
      <w:color w:val="000000"/>
      <w:sz w:val="24"/>
      <w:lang w:val="en-US"/>
    </w:rPr>
  </w:style>
  <w:style w:type="paragraph" w:styleId="a3">
    <w:name w:val="List Paragraph"/>
    <w:basedOn w:val="a"/>
    <w:uiPriority w:val="34"/>
    <w:qFormat/>
    <w:rsid w:val="00557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8358</Words>
  <Characters>47646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2026-05-18T17:30:00Z</cp:lastPrinted>
  <dcterms:created xsi:type="dcterms:W3CDTF">2026-05-18T16:58:00Z</dcterms:created>
  <dcterms:modified xsi:type="dcterms:W3CDTF">2026-05-18T17:44:00Z</dcterms:modified>
</cp:coreProperties>
</file>